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6AF0" w14:textId="77777777" w:rsidR="00E87BFB" w:rsidRDefault="00E87BFB" w:rsidP="00E12E79">
      <w:pPr>
        <w:widowControl w:val="0"/>
        <w:autoSpaceDE w:val="0"/>
        <w:autoSpaceDN w:val="0"/>
        <w:adjustRightInd w:val="0"/>
        <w:spacing w:after="0"/>
        <w:ind w:left="-180" w:right="-1040"/>
        <w:jc w:val="center"/>
        <w:rPr>
          <w:rFonts w:cs="Arial"/>
          <w:b/>
          <w:bCs/>
          <w:sz w:val="36"/>
          <w:szCs w:val="36"/>
        </w:rPr>
      </w:pPr>
      <w:bookmarkStart w:id="0" w:name="_GoBack"/>
      <w:bookmarkEnd w:id="0"/>
    </w:p>
    <w:p w14:paraId="5F9D7378" w14:textId="77777777" w:rsidR="00E87BFB" w:rsidRDefault="00E87BFB" w:rsidP="00E12E79">
      <w:pPr>
        <w:widowControl w:val="0"/>
        <w:autoSpaceDE w:val="0"/>
        <w:autoSpaceDN w:val="0"/>
        <w:adjustRightInd w:val="0"/>
        <w:spacing w:after="0"/>
        <w:ind w:left="-180" w:right="-1040"/>
        <w:jc w:val="center"/>
        <w:rPr>
          <w:rFonts w:cs="Arial"/>
          <w:b/>
          <w:bCs/>
          <w:sz w:val="36"/>
          <w:szCs w:val="36"/>
        </w:rPr>
      </w:pPr>
    </w:p>
    <w:p w14:paraId="46D95ABB" w14:textId="75EAC6B3" w:rsidR="008E1EB3" w:rsidRPr="009D66DA" w:rsidRDefault="008E1EB3" w:rsidP="008E1EB3">
      <w:pPr>
        <w:widowControl w:val="0"/>
        <w:autoSpaceDE w:val="0"/>
        <w:autoSpaceDN w:val="0"/>
        <w:adjustRightInd w:val="0"/>
        <w:spacing w:after="0"/>
        <w:ind w:left="-180"/>
        <w:jc w:val="center"/>
        <w:rPr>
          <w:rFonts w:cs="Arial"/>
          <w:b/>
          <w:bCs/>
          <w:sz w:val="52"/>
          <w:szCs w:val="36"/>
        </w:rPr>
      </w:pPr>
    </w:p>
    <w:p w14:paraId="28F90307" w14:textId="77777777" w:rsidR="00E87BFB" w:rsidRDefault="00E87BFB" w:rsidP="00BD35C9">
      <w:pPr>
        <w:widowControl w:val="0"/>
        <w:autoSpaceDE w:val="0"/>
        <w:autoSpaceDN w:val="0"/>
        <w:adjustRightInd w:val="0"/>
        <w:spacing w:after="0"/>
        <w:jc w:val="center"/>
        <w:rPr>
          <w:rFonts w:cs="Arial"/>
          <w:b/>
          <w:bCs/>
          <w:sz w:val="36"/>
          <w:szCs w:val="36"/>
        </w:rPr>
      </w:pPr>
    </w:p>
    <w:p w14:paraId="73F5FA88" w14:textId="77777777" w:rsidR="00E12E79" w:rsidRDefault="00E12E79" w:rsidP="00BD35C9">
      <w:pPr>
        <w:widowControl w:val="0"/>
        <w:autoSpaceDE w:val="0"/>
        <w:autoSpaceDN w:val="0"/>
        <w:adjustRightInd w:val="0"/>
        <w:spacing w:after="0"/>
        <w:jc w:val="center"/>
        <w:rPr>
          <w:rFonts w:cs="Arial"/>
          <w:b/>
          <w:bCs/>
          <w:sz w:val="36"/>
          <w:szCs w:val="36"/>
        </w:rPr>
      </w:pPr>
      <w:r>
        <w:rPr>
          <w:rFonts w:cs="Arial"/>
          <w:b/>
          <w:bCs/>
          <w:sz w:val="36"/>
          <w:szCs w:val="36"/>
        </w:rPr>
        <w:t>General Plan Safety Element Assessment</w:t>
      </w:r>
    </w:p>
    <w:p w14:paraId="3E992F30" w14:textId="77777777" w:rsidR="00E12E79" w:rsidRDefault="00E12E79" w:rsidP="00BD35C9">
      <w:pPr>
        <w:widowControl w:val="0"/>
        <w:autoSpaceDE w:val="0"/>
        <w:autoSpaceDN w:val="0"/>
        <w:adjustRightInd w:val="0"/>
        <w:spacing w:after="0"/>
        <w:jc w:val="center"/>
        <w:rPr>
          <w:rFonts w:cs="Arial"/>
          <w:b/>
          <w:bCs/>
          <w:sz w:val="36"/>
          <w:szCs w:val="36"/>
        </w:rPr>
      </w:pPr>
    </w:p>
    <w:p w14:paraId="15B420FA" w14:textId="77777777" w:rsidR="00E12E79" w:rsidRDefault="00E12E79" w:rsidP="00BD35C9">
      <w:pPr>
        <w:widowControl w:val="0"/>
        <w:autoSpaceDE w:val="0"/>
        <w:autoSpaceDN w:val="0"/>
        <w:adjustRightInd w:val="0"/>
        <w:spacing w:after="0"/>
        <w:rPr>
          <w:rFonts w:cs="Arial"/>
          <w:sz w:val="14"/>
          <w:szCs w:val="14"/>
        </w:rPr>
      </w:pPr>
    </w:p>
    <w:p w14:paraId="3A61D6CF" w14:textId="77777777" w:rsidR="00E12E79" w:rsidRDefault="00E12E79" w:rsidP="00BD35C9">
      <w:pPr>
        <w:widowControl w:val="0"/>
        <w:autoSpaceDE w:val="0"/>
        <w:autoSpaceDN w:val="0"/>
        <w:adjustRightInd w:val="0"/>
        <w:spacing w:after="0"/>
        <w:rPr>
          <w:rFonts w:cs="Arial"/>
          <w:sz w:val="14"/>
          <w:szCs w:val="14"/>
        </w:rPr>
      </w:pPr>
    </w:p>
    <w:p w14:paraId="567AA1AF" w14:textId="77777777" w:rsidR="00E12E79" w:rsidRPr="00C82697" w:rsidRDefault="00E12E79" w:rsidP="00BD35C9">
      <w:pPr>
        <w:widowControl w:val="0"/>
        <w:autoSpaceDE w:val="0"/>
        <w:autoSpaceDN w:val="0"/>
        <w:adjustRightInd w:val="0"/>
        <w:spacing w:after="0"/>
        <w:jc w:val="center"/>
        <w:rPr>
          <w:rFonts w:cs="Arial"/>
          <w:sz w:val="32"/>
          <w:szCs w:val="32"/>
        </w:rPr>
      </w:pPr>
      <w:r w:rsidRPr="00C82697">
        <w:rPr>
          <w:rFonts w:cs="Arial"/>
          <w:b/>
          <w:bCs/>
          <w:position w:val="-1"/>
          <w:sz w:val="32"/>
          <w:szCs w:val="32"/>
        </w:rPr>
        <w:t>Board of Forest</w:t>
      </w:r>
      <w:r w:rsidRPr="00C82697">
        <w:rPr>
          <w:rFonts w:cs="Arial"/>
          <w:b/>
          <w:bCs/>
          <w:spacing w:val="1"/>
          <w:position w:val="-1"/>
          <w:sz w:val="32"/>
          <w:szCs w:val="32"/>
        </w:rPr>
        <w:t>r</w:t>
      </w:r>
      <w:r w:rsidRPr="00C82697">
        <w:rPr>
          <w:rFonts w:cs="Arial"/>
          <w:b/>
          <w:bCs/>
          <w:position w:val="-1"/>
          <w:sz w:val="32"/>
          <w:szCs w:val="32"/>
        </w:rPr>
        <w:t>y</w:t>
      </w:r>
      <w:r w:rsidRPr="00C82697">
        <w:rPr>
          <w:rFonts w:cs="Arial"/>
          <w:b/>
          <w:bCs/>
          <w:spacing w:val="-2"/>
          <w:position w:val="-1"/>
          <w:sz w:val="32"/>
          <w:szCs w:val="32"/>
        </w:rPr>
        <w:t xml:space="preserve"> </w:t>
      </w:r>
      <w:r w:rsidRPr="00C82697">
        <w:rPr>
          <w:rFonts w:cs="Arial"/>
          <w:b/>
          <w:bCs/>
          <w:position w:val="-1"/>
          <w:sz w:val="32"/>
          <w:szCs w:val="32"/>
        </w:rPr>
        <w:t>and Fire Protection</w:t>
      </w:r>
    </w:p>
    <w:p w14:paraId="3999924A" w14:textId="77777777" w:rsidR="00E12E79" w:rsidRDefault="00E12E79" w:rsidP="00BD35C9">
      <w:pPr>
        <w:widowControl w:val="0"/>
        <w:autoSpaceDE w:val="0"/>
        <w:autoSpaceDN w:val="0"/>
        <w:adjustRightInd w:val="0"/>
        <w:spacing w:after="0" w:line="200" w:lineRule="exact"/>
        <w:rPr>
          <w:rFonts w:cs="Arial"/>
          <w:sz w:val="20"/>
          <w:szCs w:val="20"/>
        </w:rPr>
      </w:pPr>
    </w:p>
    <w:p w14:paraId="538DE0F2" w14:textId="77777777" w:rsidR="00E12E79" w:rsidRDefault="00E12E79" w:rsidP="00BD35C9">
      <w:pPr>
        <w:widowControl w:val="0"/>
        <w:autoSpaceDE w:val="0"/>
        <w:autoSpaceDN w:val="0"/>
        <w:adjustRightInd w:val="0"/>
        <w:spacing w:before="9" w:after="0" w:line="260" w:lineRule="exact"/>
        <w:rPr>
          <w:rFonts w:cs="Arial"/>
          <w:sz w:val="26"/>
          <w:szCs w:val="26"/>
        </w:rPr>
      </w:pPr>
    </w:p>
    <w:p w14:paraId="04FB895F" w14:textId="77777777" w:rsidR="00E87BFB" w:rsidRDefault="00E87BFB" w:rsidP="00BD35C9">
      <w:pPr>
        <w:widowControl w:val="0"/>
        <w:autoSpaceDE w:val="0"/>
        <w:autoSpaceDN w:val="0"/>
        <w:adjustRightInd w:val="0"/>
        <w:spacing w:before="9" w:after="0" w:line="260" w:lineRule="exact"/>
        <w:rPr>
          <w:rFonts w:cs="Arial"/>
          <w:sz w:val="26"/>
          <w:szCs w:val="26"/>
        </w:rPr>
      </w:pPr>
    </w:p>
    <w:p w14:paraId="40D1B2BD" w14:textId="77777777" w:rsidR="00E87BFB" w:rsidRDefault="00E87BFB" w:rsidP="00BD35C9">
      <w:pPr>
        <w:widowControl w:val="0"/>
        <w:autoSpaceDE w:val="0"/>
        <w:autoSpaceDN w:val="0"/>
        <w:adjustRightInd w:val="0"/>
        <w:spacing w:before="9" w:after="0" w:line="260" w:lineRule="exact"/>
        <w:rPr>
          <w:rFonts w:cs="Arial"/>
          <w:sz w:val="26"/>
          <w:szCs w:val="26"/>
        </w:rPr>
      </w:pPr>
    </w:p>
    <w:p w14:paraId="47C2E376" w14:textId="77777777" w:rsidR="00E87BFB" w:rsidRDefault="00E87BFB" w:rsidP="00BD35C9">
      <w:pPr>
        <w:widowControl w:val="0"/>
        <w:autoSpaceDE w:val="0"/>
        <w:autoSpaceDN w:val="0"/>
        <w:adjustRightInd w:val="0"/>
        <w:spacing w:before="9" w:after="0" w:line="260" w:lineRule="exact"/>
        <w:rPr>
          <w:rFonts w:cs="Arial"/>
          <w:sz w:val="26"/>
          <w:szCs w:val="26"/>
        </w:rPr>
      </w:pPr>
      <w:r>
        <w:rPr>
          <w:rFonts w:ascii="Times New Roman" w:hAnsi="Times New Roman"/>
          <w:noProof/>
        </w:rPr>
        <w:drawing>
          <wp:anchor distT="0" distB="0" distL="114300" distR="114300" simplePos="0" relativeHeight="251659264" behindDoc="0" locked="0" layoutInCell="1" allowOverlap="1" wp14:anchorId="4F6345C7" wp14:editId="2E78B3B1">
            <wp:simplePos x="0" y="0"/>
            <wp:positionH relativeFrom="column">
              <wp:posOffset>3816985</wp:posOffset>
            </wp:positionH>
            <wp:positionV relativeFrom="paragraph">
              <wp:posOffset>149860</wp:posOffset>
            </wp:positionV>
            <wp:extent cx="1654175" cy="213614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rPr>
        <w:drawing>
          <wp:anchor distT="0" distB="0" distL="114300" distR="114300" simplePos="0" relativeHeight="251658240" behindDoc="0" locked="0" layoutInCell="1" allowOverlap="1" wp14:anchorId="67926351" wp14:editId="75F90858">
            <wp:simplePos x="0" y="0"/>
            <wp:positionH relativeFrom="column">
              <wp:posOffset>934085</wp:posOffset>
            </wp:positionH>
            <wp:positionV relativeFrom="paragraph">
              <wp:posOffset>132080</wp:posOffset>
            </wp:positionV>
            <wp:extent cx="2136775" cy="2171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14:sizeRelH relativeFrom="page">
              <wp14:pctWidth>0</wp14:pctWidth>
            </wp14:sizeRelH>
            <wp14:sizeRelV relativeFrom="page">
              <wp14:pctHeight>0</wp14:pctHeight>
            </wp14:sizeRelV>
          </wp:anchor>
        </w:drawing>
      </w:r>
    </w:p>
    <w:p w14:paraId="1A9D07CD" w14:textId="77777777" w:rsidR="00E87BFB" w:rsidRDefault="00E87BFB" w:rsidP="00BD35C9">
      <w:pPr>
        <w:widowControl w:val="0"/>
        <w:autoSpaceDE w:val="0"/>
        <w:autoSpaceDN w:val="0"/>
        <w:adjustRightInd w:val="0"/>
        <w:spacing w:before="9" w:after="0" w:line="260" w:lineRule="exact"/>
        <w:rPr>
          <w:rFonts w:cs="Arial"/>
          <w:sz w:val="26"/>
          <w:szCs w:val="26"/>
        </w:rPr>
      </w:pPr>
    </w:p>
    <w:p w14:paraId="15410676" w14:textId="77777777" w:rsidR="00E87BFB" w:rsidRDefault="00E87BFB" w:rsidP="00BD35C9">
      <w:pPr>
        <w:widowControl w:val="0"/>
        <w:autoSpaceDE w:val="0"/>
        <w:autoSpaceDN w:val="0"/>
        <w:adjustRightInd w:val="0"/>
        <w:spacing w:before="9" w:after="0" w:line="260" w:lineRule="exact"/>
        <w:rPr>
          <w:rFonts w:cs="Arial"/>
          <w:sz w:val="26"/>
          <w:szCs w:val="26"/>
        </w:rPr>
      </w:pPr>
    </w:p>
    <w:p w14:paraId="7AA19F2D" w14:textId="77777777" w:rsidR="00E87BFB" w:rsidRDefault="00E87BFB" w:rsidP="00BD35C9">
      <w:pPr>
        <w:widowControl w:val="0"/>
        <w:autoSpaceDE w:val="0"/>
        <w:autoSpaceDN w:val="0"/>
        <w:adjustRightInd w:val="0"/>
        <w:spacing w:before="9" w:after="0" w:line="260" w:lineRule="exact"/>
        <w:rPr>
          <w:rFonts w:cs="Arial"/>
          <w:sz w:val="26"/>
          <w:szCs w:val="26"/>
        </w:rPr>
      </w:pPr>
    </w:p>
    <w:p w14:paraId="25647809" w14:textId="77777777" w:rsidR="00E87BFB" w:rsidRDefault="00E87BFB" w:rsidP="00BD35C9">
      <w:pPr>
        <w:widowControl w:val="0"/>
        <w:autoSpaceDE w:val="0"/>
        <w:autoSpaceDN w:val="0"/>
        <w:adjustRightInd w:val="0"/>
        <w:spacing w:before="9" w:after="0" w:line="260" w:lineRule="exact"/>
        <w:rPr>
          <w:rFonts w:cs="Arial"/>
          <w:sz w:val="26"/>
          <w:szCs w:val="26"/>
        </w:rPr>
      </w:pPr>
    </w:p>
    <w:p w14:paraId="1A5DC052" w14:textId="77777777" w:rsidR="00E87BFB" w:rsidRDefault="00E87BFB" w:rsidP="00BD35C9">
      <w:pPr>
        <w:widowControl w:val="0"/>
        <w:autoSpaceDE w:val="0"/>
        <w:autoSpaceDN w:val="0"/>
        <w:adjustRightInd w:val="0"/>
        <w:spacing w:before="9" w:after="0" w:line="260" w:lineRule="exact"/>
        <w:rPr>
          <w:rFonts w:cs="Arial"/>
          <w:sz w:val="26"/>
          <w:szCs w:val="26"/>
        </w:rPr>
      </w:pPr>
    </w:p>
    <w:p w14:paraId="19A7D578" w14:textId="77777777" w:rsidR="00E87BFB" w:rsidRDefault="00E87BFB" w:rsidP="00BD35C9">
      <w:pPr>
        <w:widowControl w:val="0"/>
        <w:autoSpaceDE w:val="0"/>
        <w:autoSpaceDN w:val="0"/>
        <w:adjustRightInd w:val="0"/>
        <w:spacing w:before="9" w:after="0" w:line="260" w:lineRule="exact"/>
        <w:rPr>
          <w:rFonts w:cs="Arial"/>
          <w:sz w:val="26"/>
          <w:szCs w:val="26"/>
        </w:rPr>
      </w:pPr>
    </w:p>
    <w:p w14:paraId="56B5219A" w14:textId="77777777" w:rsidR="00E87BFB" w:rsidRDefault="00E87BFB" w:rsidP="00BD35C9">
      <w:pPr>
        <w:widowControl w:val="0"/>
        <w:autoSpaceDE w:val="0"/>
        <w:autoSpaceDN w:val="0"/>
        <w:adjustRightInd w:val="0"/>
        <w:spacing w:before="9" w:after="0" w:line="260" w:lineRule="exact"/>
        <w:rPr>
          <w:rFonts w:cs="Arial"/>
          <w:sz w:val="26"/>
          <w:szCs w:val="26"/>
        </w:rPr>
      </w:pPr>
    </w:p>
    <w:p w14:paraId="7DD6F5F2" w14:textId="77777777" w:rsidR="00E87BFB" w:rsidRDefault="00E87BFB" w:rsidP="00BD35C9">
      <w:pPr>
        <w:widowControl w:val="0"/>
        <w:autoSpaceDE w:val="0"/>
        <w:autoSpaceDN w:val="0"/>
        <w:adjustRightInd w:val="0"/>
        <w:spacing w:before="9" w:after="0" w:line="260" w:lineRule="exact"/>
        <w:rPr>
          <w:rFonts w:cs="Arial"/>
          <w:sz w:val="26"/>
          <w:szCs w:val="26"/>
        </w:rPr>
      </w:pPr>
    </w:p>
    <w:p w14:paraId="3AA63F6C" w14:textId="77777777" w:rsidR="00E87BFB" w:rsidRDefault="00E87BFB" w:rsidP="00BD35C9">
      <w:pPr>
        <w:widowControl w:val="0"/>
        <w:autoSpaceDE w:val="0"/>
        <w:autoSpaceDN w:val="0"/>
        <w:adjustRightInd w:val="0"/>
        <w:spacing w:before="9" w:after="0" w:line="260" w:lineRule="exact"/>
        <w:rPr>
          <w:rFonts w:cs="Arial"/>
          <w:sz w:val="26"/>
          <w:szCs w:val="26"/>
        </w:rPr>
      </w:pPr>
    </w:p>
    <w:p w14:paraId="16DBEB7A" w14:textId="77777777" w:rsidR="00E87BFB" w:rsidRDefault="00E87BFB" w:rsidP="00BD35C9">
      <w:pPr>
        <w:widowControl w:val="0"/>
        <w:autoSpaceDE w:val="0"/>
        <w:autoSpaceDN w:val="0"/>
        <w:adjustRightInd w:val="0"/>
        <w:spacing w:before="9" w:after="0" w:line="260" w:lineRule="exact"/>
        <w:rPr>
          <w:rFonts w:cs="Arial"/>
          <w:sz w:val="26"/>
          <w:szCs w:val="26"/>
        </w:rPr>
      </w:pPr>
    </w:p>
    <w:p w14:paraId="0DE5679D" w14:textId="77777777" w:rsidR="00E12E79" w:rsidRDefault="00E12E79" w:rsidP="00BD35C9">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p>
    <w:p w14:paraId="34C49FAB" w14:textId="77777777" w:rsidR="00E12E79" w:rsidRDefault="00E12E79" w:rsidP="00BD35C9">
      <w:pPr>
        <w:widowControl w:val="0"/>
        <w:autoSpaceDE w:val="0"/>
        <w:autoSpaceDN w:val="0"/>
        <w:adjustRightInd w:val="0"/>
        <w:spacing w:after="0" w:line="200" w:lineRule="exact"/>
        <w:rPr>
          <w:rFonts w:ascii="Times New Roman" w:hAnsi="Times New Roman"/>
          <w:sz w:val="20"/>
          <w:szCs w:val="20"/>
        </w:rPr>
      </w:pPr>
    </w:p>
    <w:p w14:paraId="762E2E59" w14:textId="77777777" w:rsidR="00E12E79" w:rsidRDefault="00E12E79" w:rsidP="00BD35C9">
      <w:pPr>
        <w:widowControl w:val="0"/>
        <w:autoSpaceDE w:val="0"/>
        <w:autoSpaceDN w:val="0"/>
        <w:adjustRightInd w:val="0"/>
        <w:spacing w:after="0" w:line="200" w:lineRule="exact"/>
        <w:rPr>
          <w:rFonts w:ascii="Times New Roman" w:hAnsi="Times New Roman"/>
          <w:sz w:val="20"/>
          <w:szCs w:val="20"/>
        </w:rPr>
      </w:pPr>
    </w:p>
    <w:p w14:paraId="64B4F441" w14:textId="77777777" w:rsidR="00E12E79" w:rsidRDefault="00E12E79" w:rsidP="00BD35C9">
      <w:pPr>
        <w:widowControl w:val="0"/>
        <w:autoSpaceDE w:val="0"/>
        <w:autoSpaceDN w:val="0"/>
        <w:adjustRightInd w:val="0"/>
        <w:spacing w:after="0" w:line="200" w:lineRule="exact"/>
        <w:rPr>
          <w:rFonts w:ascii="Times New Roman" w:hAnsi="Times New Roman"/>
          <w:sz w:val="20"/>
          <w:szCs w:val="20"/>
        </w:rPr>
      </w:pPr>
    </w:p>
    <w:p w14:paraId="0D0B5F6C"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085864BD"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421D6A78"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7D8A6631"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417F5585"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4D00A290"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2C694096"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5CDF7EE6"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0514378B" w14:textId="77777777" w:rsidR="00E12E79" w:rsidRDefault="00E12E79" w:rsidP="00BD35C9">
      <w:pPr>
        <w:widowControl w:val="0"/>
        <w:autoSpaceDE w:val="0"/>
        <w:autoSpaceDN w:val="0"/>
        <w:adjustRightInd w:val="0"/>
        <w:spacing w:before="12" w:after="0" w:line="200" w:lineRule="exact"/>
        <w:rPr>
          <w:rFonts w:ascii="Times New Roman" w:hAnsi="Times New Roman"/>
          <w:sz w:val="20"/>
          <w:szCs w:val="20"/>
        </w:rPr>
      </w:pPr>
    </w:p>
    <w:sdt>
      <w:sdtPr>
        <w:rPr>
          <w:rFonts w:asciiTheme="minorHAnsi" w:eastAsiaTheme="minorEastAsia" w:hAnsiTheme="minorHAnsi" w:cstheme="minorBidi"/>
          <w:b w:val="0"/>
          <w:bCs w:val="0"/>
          <w:color w:val="auto"/>
          <w:sz w:val="22"/>
          <w:szCs w:val="22"/>
        </w:rPr>
        <w:id w:val="752166480"/>
        <w:docPartObj>
          <w:docPartGallery w:val="Table of Contents"/>
          <w:docPartUnique/>
        </w:docPartObj>
      </w:sdtPr>
      <w:sdtEndPr/>
      <w:sdtContent>
        <w:p w14:paraId="73A377E1" w14:textId="77777777" w:rsidR="00C53B28" w:rsidRDefault="00C53B28" w:rsidP="00A967BE">
          <w:pPr>
            <w:pStyle w:val="TOCHeading"/>
            <w:ind w:left="1530" w:right="1440"/>
            <w:jc w:val="center"/>
            <w:rPr>
              <w:rFonts w:ascii="Arial" w:hAnsi="Arial" w:cs="Arial"/>
              <w:color w:val="auto"/>
            </w:rPr>
          </w:pPr>
          <w:r w:rsidRPr="00C53B28">
            <w:rPr>
              <w:rFonts w:ascii="Arial" w:hAnsi="Arial" w:cs="Arial"/>
              <w:color w:val="auto"/>
            </w:rPr>
            <w:t>Table of Contents</w:t>
          </w:r>
        </w:p>
        <w:p w14:paraId="613AEF44" w14:textId="77777777" w:rsidR="00C53B28" w:rsidRPr="00C53B28" w:rsidRDefault="00C53B28" w:rsidP="00A967BE">
          <w:pPr>
            <w:pStyle w:val="TOC1"/>
            <w:ind w:left="1530" w:right="1440"/>
            <w:rPr>
              <w:rFonts w:ascii="Arial" w:hAnsi="Arial" w:cs="Arial"/>
            </w:rPr>
          </w:pPr>
          <w:r w:rsidRPr="00C53B28">
            <w:rPr>
              <w:rFonts w:ascii="Arial" w:hAnsi="Arial" w:cs="Arial"/>
            </w:rPr>
            <w:t>Purpose and Backg</w:t>
          </w:r>
          <w:r w:rsidRPr="00C53B28">
            <w:rPr>
              <w:rFonts w:ascii="Arial" w:hAnsi="Arial" w:cs="Arial"/>
              <w:spacing w:val="1"/>
            </w:rPr>
            <w:t>r</w:t>
          </w:r>
          <w:r w:rsidRPr="00C53B28">
            <w:rPr>
              <w:rFonts w:ascii="Arial" w:hAnsi="Arial" w:cs="Arial"/>
            </w:rPr>
            <w:t>ound</w:t>
          </w:r>
          <w:r w:rsidRPr="00C53B28">
            <w:rPr>
              <w:rFonts w:ascii="Arial" w:hAnsi="Arial" w:cs="Arial"/>
            </w:rPr>
            <w:ptab w:relativeTo="margin" w:alignment="right" w:leader="dot"/>
          </w:r>
          <w:r w:rsidRPr="00C53B28">
            <w:rPr>
              <w:rFonts w:ascii="Arial" w:hAnsi="Arial" w:cs="Arial"/>
            </w:rPr>
            <w:t>1</w:t>
          </w:r>
        </w:p>
        <w:p w14:paraId="2CF9FFB6" w14:textId="77777777" w:rsidR="00C53B28" w:rsidRPr="00C53B28" w:rsidRDefault="00C53B28" w:rsidP="00A967BE">
          <w:pPr>
            <w:pStyle w:val="TOC1"/>
            <w:ind w:left="1530" w:right="1440"/>
            <w:rPr>
              <w:rFonts w:ascii="Arial" w:hAnsi="Arial" w:cs="Arial"/>
            </w:rPr>
          </w:pPr>
          <w:r>
            <w:rPr>
              <w:rFonts w:ascii="Arial" w:hAnsi="Arial" w:cs="Arial"/>
            </w:rPr>
            <w:t>Methodology for Review and Recommendations</w:t>
          </w:r>
          <w:r w:rsidRPr="00C53B28">
            <w:rPr>
              <w:rFonts w:ascii="Arial" w:hAnsi="Arial" w:cs="Arial"/>
            </w:rPr>
            <w:ptab w:relativeTo="margin" w:alignment="right" w:leader="dot"/>
          </w:r>
          <w:r>
            <w:rPr>
              <w:rFonts w:ascii="Arial" w:hAnsi="Arial" w:cs="Arial"/>
            </w:rPr>
            <w:t>2</w:t>
          </w:r>
        </w:p>
        <w:p w14:paraId="0DD3B433" w14:textId="77777777" w:rsidR="00C53B28" w:rsidRPr="00C53B28" w:rsidRDefault="00C53B28" w:rsidP="00A967BE">
          <w:pPr>
            <w:pStyle w:val="TOC1"/>
            <w:ind w:left="1530" w:right="1440"/>
            <w:rPr>
              <w:rFonts w:ascii="Arial" w:hAnsi="Arial" w:cs="Arial"/>
            </w:rPr>
          </w:pPr>
          <w:r w:rsidRPr="00C53B28">
            <w:rPr>
              <w:rFonts w:ascii="Arial" w:eastAsia="PMingLiU" w:hAnsi="Arial" w:cs="Arial"/>
            </w:rPr>
            <w:t>Safety Element Assessment</w:t>
          </w:r>
          <w:r w:rsidRPr="00C53B28">
            <w:rPr>
              <w:rFonts w:ascii="Arial" w:hAnsi="Arial" w:cs="Arial"/>
            </w:rPr>
            <w:ptab w:relativeTo="margin" w:alignment="right" w:leader="dot"/>
          </w:r>
          <w:r w:rsidR="00A82E3C">
            <w:rPr>
              <w:rFonts w:ascii="Arial" w:hAnsi="Arial" w:cs="Arial"/>
            </w:rPr>
            <w:t>3</w:t>
          </w:r>
        </w:p>
        <w:p w14:paraId="0DB4BC28" w14:textId="77777777" w:rsidR="00C53B28" w:rsidRPr="00C53B28" w:rsidRDefault="00473539" w:rsidP="00A967BE">
          <w:pPr>
            <w:pStyle w:val="TOC1"/>
            <w:ind w:left="1530" w:right="1440"/>
            <w:rPr>
              <w:rFonts w:ascii="Arial" w:hAnsi="Arial" w:cs="Arial"/>
            </w:rPr>
          </w:pPr>
          <w:r>
            <w:rPr>
              <w:rFonts w:ascii="Arial" w:eastAsia="PMingLiU" w:hAnsi="Arial" w:cs="Arial"/>
            </w:rPr>
            <w:t xml:space="preserve">Sample </w:t>
          </w:r>
          <w:r w:rsidR="00C53B28" w:rsidRPr="00C53B28">
            <w:rPr>
              <w:rFonts w:ascii="Arial" w:eastAsia="PMingLiU" w:hAnsi="Arial" w:cs="Arial"/>
            </w:rPr>
            <w:t>Safety Element Recommendations</w:t>
          </w:r>
          <w:r w:rsidR="00C53B28" w:rsidRPr="00C53B28">
            <w:rPr>
              <w:rFonts w:ascii="Arial" w:hAnsi="Arial" w:cs="Arial"/>
            </w:rPr>
            <w:ptab w:relativeTo="margin" w:alignment="right" w:leader="dot"/>
          </w:r>
          <w:r w:rsidR="00C53B28" w:rsidRPr="00C53B28">
            <w:rPr>
              <w:rFonts w:ascii="Arial" w:hAnsi="Arial" w:cs="Arial"/>
            </w:rPr>
            <w:t>6</w:t>
          </w:r>
        </w:p>
        <w:p w14:paraId="69A303C6" w14:textId="77777777" w:rsidR="00C53B28" w:rsidRPr="00C53B28" w:rsidRDefault="00C53B28" w:rsidP="00A967BE">
          <w:pPr>
            <w:pStyle w:val="TOC1"/>
            <w:ind w:left="1530" w:right="1440"/>
            <w:rPr>
              <w:rFonts w:ascii="Arial" w:hAnsi="Arial" w:cs="Arial"/>
            </w:rPr>
          </w:pPr>
          <w:r w:rsidRPr="00C53B28">
            <w:rPr>
              <w:rFonts w:ascii="Arial" w:eastAsia="PMingLiU" w:hAnsi="Arial" w:cs="Arial"/>
            </w:rPr>
            <w:t>Fire Hazard Planning in Other Elements of the General Plan</w:t>
          </w:r>
          <w:r w:rsidRPr="00C53B28">
            <w:rPr>
              <w:rFonts w:ascii="Arial" w:hAnsi="Arial" w:cs="Arial"/>
            </w:rPr>
            <w:ptab w:relativeTo="margin" w:alignment="right" w:leader="dot"/>
          </w:r>
          <w:r w:rsidR="00473539">
            <w:rPr>
              <w:rFonts w:ascii="Arial" w:hAnsi="Arial" w:cs="Arial"/>
            </w:rPr>
            <w:t>8</w:t>
          </w:r>
        </w:p>
        <w:p w14:paraId="2DD4BA71" w14:textId="77777777" w:rsidR="00C53B28" w:rsidRDefault="00B06F55" w:rsidP="00C53B28">
          <w:pPr>
            <w:pStyle w:val="TOC3"/>
            <w:ind w:left="0"/>
          </w:pPr>
        </w:p>
      </w:sdtContent>
    </w:sdt>
    <w:p w14:paraId="55015006" w14:textId="77777777" w:rsidR="00700496" w:rsidRDefault="00700496" w:rsidP="00E12E79">
      <w:pPr>
        <w:widowControl w:val="0"/>
        <w:autoSpaceDE w:val="0"/>
        <w:autoSpaceDN w:val="0"/>
        <w:adjustRightInd w:val="0"/>
        <w:spacing w:before="12" w:after="0" w:line="200" w:lineRule="exact"/>
        <w:rPr>
          <w:rFonts w:ascii="Times New Roman" w:hAnsi="Times New Roman"/>
          <w:sz w:val="20"/>
          <w:szCs w:val="20"/>
        </w:rPr>
        <w:sectPr w:rsidR="00700496" w:rsidSect="007667B3">
          <w:headerReference w:type="even" r:id="rId10"/>
          <w:headerReference w:type="default" r:id="rId11"/>
          <w:footerReference w:type="default" r:id="rId12"/>
          <w:headerReference w:type="first" r:id="rId13"/>
          <w:pgSz w:w="12240" w:h="15840" w:code="1"/>
          <w:pgMar w:top="720" w:right="1080" w:bottom="720" w:left="1080" w:header="720" w:footer="288" w:gutter="0"/>
          <w:pgNumType w:start="1"/>
          <w:cols w:space="720"/>
          <w:docGrid w:linePitch="360"/>
        </w:sectPr>
      </w:pPr>
    </w:p>
    <w:p w14:paraId="2E67E141" w14:textId="77777777" w:rsidR="00BD35C9" w:rsidRPr="00BE5630" w:rsidRDefault="00E12E79" w:rsidP="00FE6FD6">
      <w:pPr>
        <w:widowControl w:val="0"/>
        <w:autoSpaceDE w:val="0"/>
        <w:autoSpaceDN w:val="0"/>
        <w:adjustRightInd w:val="0"/>
        <w:spacing w:after="0"/>
        <w:ind w:right="43"/>
        <w:jc w:val="center"/>
        <w:rPr>
          <w:rFonts w:cs="Arial"/>
          <w:b/>
          <w:bCs/>
          <w:sz w:val="28"/>
        </w:rPr>
      </w:pPr>
      <w:r w:rsidRPr="00BE5630">
        <w:rPr>
          <w:rFonts w:cs="Arial"/>
          <w:b/>
          <w:bCs/>
          <w:sz w:val="28"/>
        </w:rPr>
        <w:lastRenderedPageBreak/>
        <w:t>Purpose and Backg</w:t>
      </w:r>
      <w:r w:rsidRPr="00BE5630">
        <w:rPr>
          <w:rFonts w:cs="Arial"/>
          <w:b/>
          <w:bCs/>
          <w:spacing w:val="1"/>
          <w:sz w:val="28"/>
        </w:rPr>
        <w:t>r</w:t>
      </w:r>
      <w:r w:rsidR="00BD35C9" w:rsidRPr="00BE5630">
        <w:rPr>
          <w:rFonts w:cs="Arial"/>
          <w:b/>
          <w:bCs/>
          <w:sz w:val="28"/>
        </w:rPr>
        <w:t>ound</w:t>
      </w:r>
    </w:p>
    <w:p w14:paraId="623943BE" w14:textId="77777777" w:rsidR="00A967BE" w:rsidRPr="00FE6FD6" w:rsidRDefault="00A967BE" w:rsidP="00FE6FD6">
      <w:pPr>
        <w:widowControl w:val="0"/>
        <w:autoSpaceDE w:val="0"/>
        <w:autoSpaceDN w:val="0"/>
        <w:adjustRightInd w:val="0"/>
        <w:spacing w:after="0"/>
        <w:ind w:right="43"/>
        <w:jc w:val="center"/>
        <w:rPr>
          <w:rFonts w:cs="Arial"/>
          <w:b/>
          <w:bCs/>
          <w:sz w:val="22"/>
        </w:rPr>
      </w:pPr>
    </w:p>
    <w:p w14:paraId="49E8B4A7" w14:textId="6FA5F412" w:rsidR="00E12E79" w:rsidRPr="00FE6FD6"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7F674255" w14:textId="77777777" w:rsidR="00B32BE3" w:rsidRPr="00FE6FD6" w:rsidRDefault="00B32BE3" w:rsidP="00FE6FD6">
      <w:pPr>
        <w:widowControl w:val="0"/>
        <w:autoSpaceDE w:val="0"/>
        <w:autoSpaceDN w:val="0"/>
        <w:adjustRightInd w:val="0"/>
        <w:spacing w:after="0"/>
        <w:ind w:left="100" w:right="43"/>
        <w:jc w:val="both"/>
        <w:rPr>
          <w:rFonts w:cs="Arial"/>
          <w:b/>
          <w:bCs/>
          <w:sz w:val="22"/>
        </w:rPr>
      </w:pPr>
    </w:p>
    <w:p w14:paraId="3768A4A6" w14:textId="77777777"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062C9636" w14:textId="77777777" w:rsidR="00B32BE3" w:rsidRPr="00FE6FD6" w:rsidRDefault="00B32BE3" w:rsidP="00FE6FD6">
      <w:pPr>
        <w:pStyle w:val="ListParagraph"/>
        <w:widowControl w:val="0"/>
        <w:autoSpaceDE w:val="0"/>
        <w:autoSpaceDN w:val="0"/>
        <w:adjustRightInd w:val="0"/>
        <w:spacing w:after="0"/>
        <w:ind w:left="820" w:right="43"/>
        <w:jc w:val="both"/>
        <w:rPr>
          <w:rFonts w:cs="Arial"/>
          <w:bCs/>
          <w:sz w:val="22"/>
        </w:rPr>
      </w:pP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2D331120" w14:textId="58B86BDB"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Working cooperatively with public agencies with res</w:t>
      </w:r>
      <w:r w:rsidR="00DE463E" w:rsidRPr="00FE6FD6">
        <w:rPr>
          <w:rFonts w:cs="Arial"/>
          <w:bCs/>
          <w:sz w:val="22"/>
        </w:rPr>
        <w:t>ponsibility for fire protection</w:t>
      </w:r>
      <w:r w:rsidR="00C220FB">
        <w:rPr>
          <w:rFonts w:cs="Arial"/>
          <w:bCs/>
          <w:sz w:val="22"/>
        </w:rPr>
        <w:t>.</w:t>
      </w:r>
      <w:r w:rsidR="00DE463E" w:rsidRPr="00FE6FD6">
        <w:rPr>
          <w:rFonts w:cs="Arial"/>
          <w:bCs/>
          <w:sz w:val="22"/>
        </w:rPr>
        <w:t xml:space="preserve"> </w:t>
      </w:r>
      <w:r w:rsidRPr="00FE6FD6">
        <w:rPr>
          <w:rFonts w:cs="Arial"/>
          <w:bCs/>
          <w:sz w:val="22"/>
        </w:rPr>
        <w:t>(</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(g)(3)(C)</w:t>
      </w:r>
      <w:r w:rsidR="00C220FB">
        <w:rPr>
          <w:rFonts w:cs="Arial"/>
          <w:bCs/>
          <w:sz w:val="22"/>
        </w:rPr>
        <w:t>.</w:t>
      </w:r>
      <w:r w:rsidRPr="00FE6FD6">
        <w:rPr>
          <w:rFonts w:cs="Arial"/>
          <w:bCs/>
          <w:sz w:val="22"/>
        </w:rPr>
        <w:t xml:space="preserve">) </w:t>
      </w:r>
    </w:p>
    <w:p w14:paraId="1B24D53D" w14:textId="77777777" w:rsidR="00B32BE3" w:rsidRPr="00FE6FD6" w:rsidRDefault="00B32BE3" w:rsidP="00FE6FD6">
      <w:pPr>
        <w:pStyle w:val="ListParagraph"/>
        <w:widowControl w:val="0"/>
        <w:autoSpaceDE w:val="0"/>
        <w:autoSpaceDN w:val="0"/>
        <w:adjustRightInd w:val="0"/>
        <w:spacing w:after="0"/>
        <w:ind w:left="820" w:right="43"/>
        <w:jc w:val="both"/>
        <w:rPr>
          <w:rFonts w:cs="Arial"/>
          <w:bCs/>
          <w:sz w:val="22"/>
        </w:rPr>
      </w:pPr>
    </w:p>
    <w:p w14:paraId="6F154C1D" w14:textId="684D4C4D"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1F15F544" w14:textId="77777777" w:rsidR="00E24D79" w:rsidRPr="00FE6FD6" w:rsidRDefault="00E24D79" w:rsidP="00FE6FD6">
      <w:pPr>
        <w:widowControl w:val="0"/>
        <w:autoSpaceDE w:val="0"/>
        <w:autoSpaceDN w:val="0"/>
        <w:adjustRightInd w:val="0"/>
        <w:spacing w:after="0"/>
        <w:ind w:right="43"/>
        <w:jc w:val="both"/>
        <w:rPr>
          <w:rFonts w:cs="Arial"/>
          <w:bCs/>
          <w:sz w:val="22"/>
        </w:rPr>
      </w:pPr>
    </w:p>
    <w:p w14:paraId="6141A962" w14:textId="77777777"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(916) 322-2318</w:t>
      </w:r>
    </w:p>
    <w:p w14:paraId="495DE1BC" w14:textId="55C0C1C5" w:rsidR="002744E0" w:rsidRDefault="00B06F55" w:rsidP="00B24AC4">
      <w:pPr>
        <w:widowControl w:val="0"/>
        <w:autoSpaceDE w:val="0"/>
        <w:autoSpaceDN w:val="0"/>
        <w:adjustRightInd w:val="0"/>
        <w:spacing w:after="0"/>
        <w:ind w:right="43"/>
        <w:jc w:val="center"/>
        <w:rPr>
          <w:rFonts w:cs="Arial"/>
          <w:bCs/>
          <w:sz w:val="22"/>
        </w:rPr>
      </w:pPr>
      <w:hyperlink r:id="rId14" w:history="1">
        <w:r w:rsidR="00B16558" w:rsidRPr="00FE6FD6">
          <w:rPr>
            <w:rStyle w:val="Hyperlink"/>
            <w:rFonts w:cs="Arial"/>
            <w:sz w:val="22"/>
          </w:rPr>
          <w:t>https://www.opr.ca.gov/docs/Final_6.26.15.pdf</w:t>
        </w:r>
      </w:hyperlink>
    </w:p>
    <w:p w14:paraId="286EE794" w14:textId="007CA8A1" w:rsidR="009D227D" w:rsidRPr="00FE6FD6" w:rsidRDefault="00B16558" w:rsidP="00FE6FD6">
      <w:pPr>
        <w:widowControl w:val="0"/>
        <w:autoSpaceDE w:val="0"/>
        <w:autoSpaceDN w:val="0"/>
        <w:adjustRightInd w:val="0"/>
        <w:spacing w:after="0"/>
        <w:ind w:right="43"/>
        <w:rPr>
          <w:rFonts w:cs="Arial"/>
          <w:bCs/>
          <w:sz w:val="22"/>
        </w:rPr>
      </w:pPr>
      <w:r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41B6E33F" w14:textId="77777777" w:rsidR="00B32BE3" w:rsidRPr="00FE6FD6" w:rsidRDefault="00B32BE3" w:rsidP="00A93FB7">
      <w:pPr>
        <w:widowControl w:val="0"/>
        <w:autoSpaceDE w:val="0"/>
        <w:autoSpaceDN w:val="0"/>
        <w:adjustRightInd w:val="0"/>
        <w:spacing w:after="0"/>
        <w:ind w:right="43"/>
        <w:jc w:val="center"/>
        <w:rPr>
          <w:rFonts w:cs="Arial"/>
          <w:bCs/>
          <w:sz w:val="22"/>
        </w:rPr>
      </w:pPr>
    </w:p>
    <w:p w14:paraId="2038B07F" w14:textId="22B269FF" w:rsidR="00700496" w:rsidRDefault="009D227D" w:rsidP="00FE6FD6">
      <w:pPr>
        <w:widowControl w:val="0"/>
        <w:autoSpaceDE w:val="0"/>
        <w:autoSpaceDN w:val="0"/>
        <w:adjustRightInd w:val="0"/>
        <w:spacing w:after="0"/>
        <w:ind w:right="43"/>
        <w:jc w:val="both"/>
        <w:rPr>
          <w:rFonts w:cs="Arial"/>
          <w:bCs/>
          <w:sz w:val="22"/>
        </w:r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w:t>
      </w:r>
      <w:r w:rsidRPr="00FE6FD6">
        <w:rPr>
          <w:rFonts w:cs="Arial"/>
          <w:bCs/>
          <w:sz w:val="22"/>
        </w:rPr>
        <w:lastRenderedPageBreak/>
        <w:t xml:space="preserve">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unreasonable </w:t>
      </w:r>
      <w:r w:rsidR="00473539">
        <w:rPr>
          <w:rFonts w:cs="Arial"/>
          <w:bCs/>
          <w:sz w:val="22"/>
        </w:rPr>
        <w:t>risks associated with wild</w:t>
      </w:r>
      <w:r w:rsidR="00A049AD"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00A049AD" w:rsidRPr="00FE6FD6">
        <w:rPr>
          <w:rFonts w:cs="Arial"/>
          <w:bCs/>
          <w:sz w:val="22"/>
        </w:rPr>
        <w:t>(</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(b)(3)</w:t>
      </w:r>
      <w:r w:rsidR="00D51566">
        <w:rPr>
          <w:rFonts w:cs="Arial"/>
          <w:bCs/>
          <w:sz w:val="22"/>
        </w:rPr>
        <w:t>.</w:t>
      </w:r>
      <w:r w:rsidR="00A049AD" w:rsidRPr="00FE6FD6">
        <w:rPr>
          <w:rFonts w:cs="Arial"/>
          <w:bCs/>
          <w:sz w:val="22"/>
        </w:rPr>
        <w:t xml:space="preserve">) </w:t>
      </w:r>
    </w:p>
    <w:p w14:paraId="39D7ABFD" w14:textId="77777777" w:rsidR="00595F36" w:rsidRPr="00FE6FD6" w:rsidRDefault="00595F36" w:rsidP="00FE6FD6">
      <w:pPr>
        <w:widowControl w:val="0"/>
        <w:autoSpaceDE w:val="0"/>
        <w:autoSpaceDN w:val="0"/>
        <w:adjustRightInd w:val="0"/>
        <w:spacing w:after="0"/>
        <w:ind w:right="43"/>
        <w:jc w:val="both"/>
        <w:rPr>
          <w:rFonts w:cs="Arial"/>
          <w:bCs/>
          <w:sz w:val="22"/>
        </w:rPr>
      </w:pPr>
    </w:p>
    <w:p w14:paraId="21EDD710" w14:textId="77777777" w:rsidR="00700496" w:rsidRPr="00FE6FD6" w:rsidRDefault="00700496" w:rsidP="00FE6FD6">
      <w:pPr>
        <w:widowControl w:val="0"/>
        <w:autoSpaceDE w:val="0"/>
        <w:autoSpaceDN w:val="0"/>
        <w:adjustRightInd w:val="0"/>
        <w:spacing w:after="0"/>
        <w:ind w:right="43"/>
        <w:jc w:val="both"/>
        <w:rPr>
          <w:rFonts w:cs="Arial"/>
          <w:bCs/>
          <w:sz w:val="22"/>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C604599" w14:textId="77777777" w:rsidR="00E12E79" w:rsidRPr="00BE5630" w:rsidRDefault="00E12E79" w:rsidP="00FE6FD6">
      <w:pPr>
        <w:widowControl w:val="0"/>
        <w:autoSpaceDE w:val="0"/>
        <w:autoSpaceDN w:val="0"/>
        <w:adjustRightInd w:val="0"/>
        <w:spacing w:after="0"/>
        <w:ind w:left="90" w:right="43"/>
        <w:jc w:val="both"/>
        <w:rPr>
          <w:rFonts w:eastAsia="PMingLiU" w:cs="Arial"/>
          <w:sz w:val="22"/>
          <w:szCs w:val="20"/>
        </w:rPr>
      </w:pPr>
    </w:p>
    <w:p w14:paraId="545ACEAE" w14:textId="77777777" w:rsidR="00BD35C9" w:rsidRPr="00FE6FD6" w:rsidRDefault="00E12E79" w:rsidP="00FE6FD6">
      <w:pPr>
        <w:widowControl w:val="0"/>
        <w:autoSpaceDE w:val="0"/>
        <w:autoSpaceDN w:val="0"/>
        <w:adjustRightInd w:val="0"/>
        <w:spacing w:after="0"/>
        <w:ind w:right="43"/>
        <w:jc w:val="center"/>
        <w:rPr>
          <w:rFonts w:eastAsia="PMingLiU" w:cs="Arial"/>
          <w:b/>
          <w:bCs/>
        </w:rPr>
      </w:pPr>
      <w:r w:rsidRPr="00BE5630">
        <w:rPr>
          <w:rFonts w:eastAsia="PMingLiU" w:cs="Arial"/>
          <w:b/>
          <w:bCs/>
          <w:sz w:val="28"/>
        </w:rPr>
        <w:t>Methodology</w:t>
      </w:r>
      <w:r w:rsidRPr="00BE5630">
        <w:rPr>
          <w:rFonts w:eastAsia="PMingLiU" w:cs="Arial"/>
          <w:b/>
          <w:bCs/>
          <w:spacing w:val="-2"/>
          <w:sz w:val="28"/>
        </w:rPr>
        <w:t xml:space="preserve"> </w:t>
      </w:r>
      <w:r w:rsidRPr="00BE5630">
        <w:rPr>
          <w:rFonts w:eastAsia="PMingLiU" w:cs="Arial"/>
          <w:b/>
          <w:bCs/>
          <w:sz w:val="28"/>
        </w:rPr>
        <w:t>for Revi</w:t>
      </w:r>
      <w:r w:rsidRPr="00BE5630">
        <w:rPr>
          <w:rFonts w:eastAsia="PMingLiU" w:cs="Arial"/>
          <w:b/>
          <w:bCs/>
          <w:spacing w:val="-2"/>
          <w:sz w:val="28"/>
        </w:rPr>
        <w:t>e</w:t>
      </w:r>
      <w:r w:rsidRPr="00BE5630">
        <w:rPr>
          <w:rFonts w:eastAsia="PMingLiU" w:cs="Arial"/>
          <w:b/>
          <w:bCs/>
          <w:sz w:val="28"/>
        </w:rPr>
        <w:t>w</w:t>
      </w:r>
      <w:r w:rsidRPr="00BE5630">
        <w:rPr>
          <w:rFonts w:eastAsia="PMingLiU" w:cs="Arial"/>
          <w:b/>
          <w:bCs/>
          <w:spacing w:val="2"/>
          <w:sz w:val="28"/>
        </w:rPr>
        <w:t xml:space="preserve"> </w:t>
      </w:r>
      <w:r w:rsidRPr="00BE5630">
        <w:rPr>
          <w:rFonts w:eastAsia="PMingLiU" w:cs="Arial"/>
          <w:b/>
          <w:bCs/>
          <w:sz w:val="28"/>
        </w:rPr>
        <w:t xml:space="preserve">and </w:t>
      </w:r>
      <w:r w:rsidRPr="00BE5630">
        <w:rPr>
          <w:rFonts w:eastAsia="PMingLiU" w:cs="Arial"/>
          <w:b/>
          <w:bCs/>
          <w:spacing w:val="-2"/>
          <w:sz w:val="28"/>
        </w:rPr>
        <w:t>R</w:t>
      </w:r>
      <w:r w:rsidRPr="00BE5630">
        <w:rPr>
          <w:rFonts w:eastAsia="PMingLiU" w:cs="Arial"/>
          <w:b/>
          <w:bCs/>
          <w:sz w:val="28"/>
        </w:rPr>
        <w:t>ecommendations</w:t>
      </w:r>
    </w:p>
    <w:p w14:paraId="3AB7C9B8" w14:textId="77777777" w:rsidR="00A967BE" w:rsidRPr="00FE6FD6" w:rsidRDefault="00A967BE" w:rsidP="00FE6FD6">
      <w:pPr>
        <w:widowControl w:val="0"/>
        <w:autoSpaceDE w:val="0"/>
        <w:autoSpaceDN w:val="0"/>
        <w:adjustRightInd w:val="0"/>
        <w:spacing w:after="0"/>
        <w:ind w:right="43"/>
        <w:jc w:val="center"/>
        <w:rPr>
          <w:rFonts w:eastAsia="PMingLiU" w:cs="Arial"/>
          <w:b/>
          <w:bCs/>
          <w:sz w:val="22"/>
        </w:rPr>
      </w:pPr>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6DDFA726" w14:textId="5F00B19E" w:rsidR="00620AD2"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making recommendations </w:t>
      </w:r>
      <w:r w:rsidR="00595F36">
        <w:rPr>
          <w:rFonts w:eastAsia="PMingLiU" w:cs="Arial"/>
          <w:sz w:val="22"/>
        </w:rPr>
        <w:t>for</w:t>
      </w:r>
      <w:r w:rsidRPr="00FE6FD6">
        <w:rPr>
          <w:rFonts w:eastAsia="PMingLiU" w:cs="Arial"/>
          <w:sz w:val="22"/>
        </w:rPr>
        <w:t xml:space="preserve"> </w:t>
      </w:r>
      <w:r w:rsidR="004F60BC">
        <w:rPr>
          <w:rFonts w:eastAsia="PMingLiU" w:cs="Arial"/>
          <w:sz w:val="22"/>
        </w:rPr>
        <w:t xml:space="preserve">methods and strategies </w:t>
      </w:r>
      <w:r w:rsidR="00595F36">
        <w:rPr>
          <w:rFonts w:eastAsia="PMingLiU" w:cs="Arial"/>
          <w:sz w:val="22"/>
        </w:rPr>
        <w:t>that would reduce the risk of</w:t>
      </w:r>
      <w:r w:rsidR="004F60BC">
        <w:rPr>
          <w:rFonts w:eastAsia="PMingLiU" w:cs="Arial"/>
          <w:sz w:val="22"/>
        </w:rPr>
        <w:t xml:space="preserve"> wild</w:t>
      </w:r>
      <w:r w:rsidR="00FE6FD6" w:rsidRPr="00FE6FD6">
        <w:rPr>
          <w:rFonts w:eastAsia="PMingLiU" w:cs="Arial"/>
          <w:sz w:val="22"/>
        </w:rPr>
        <w:t>fire</w:t>
      </w:r>
      <w:r w:rsidR="00595F36">
        <w:rPr>
          <w:rFonts w:eastAsia="PMingLiU" w:cs="Arial"/>
          <w:sz w:val="22"/>
        </w:rPr>
        <w:t>s</w:t>
      </w:r>
      <w:r w:rsidR="00FE6FD6" w:rsidRPr="00FE6FD6">
        <w:rPr>
          <w:rFonts w:eastAsia="PMingLiU" w:cs="Arial"/>
          <w:sz w:val="22"/>
        </w:rPr>
        <w:t xml:space="preserve">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65302.5</w:t>
      </w:r>
      <w:r w:rsidR="00753F90">
        <w:rPr>
          <w:rFonts w:eastAsia="PMingLiU" w:cs="Arial"/>
          <w:sz w:val="22"/>
        </w:rPr>
        <w:t xml:space="preserve">, subd. </w:t>
      </w:r>
      <w:r w:rsidR="00FE6FD6" w:rsidRPr="00FE6FD6">
        <w:rPr>
          <w:rFonts w:eastAsia="PMingLiU" w:cs="Arial"/>
          <w:sz w:val="22"/>
        </w:rPr>
        <w:t>(b)(3)(B))</w:t>
      </w:r>
      <w:r w:rsidRPr="00FE6FD6">
        <w:rPr>
          <w:rFonts w:eastAsia="PMingLiU" w:cs="Arial"/>
          <w:sz w:val="22"/>
        </w:rPr>
        <w:t xml:space="preserve">. </w:t>
      </w:r>
    </w:p>
    <w:p w14:paraId="381C56B7" w14:textId="77777777" w:rsidR="000049E6" w:rsidRPr="00FE6FD6" w:rsidRDefault="00595F36" w:rsidP="000049E6">
      <w:pPr>
        <w:pStyle w:val="ListParagraph"/>
        <w:widowControl w:val="0"/>
        <w:autoSpaceDE w:val="0"/>
        <w:autoSpaceDN w:val="0"/>
        <w:adjustRightInd w:val="0"/>
        <w:spacing w:after="0"/>
        <w:ind w:right="43"/>
        <w:jc w:val="both"/>
        <w:rPr>
          <w:rFonts w:eastAsia="PMingLiU" w:cs="Arial"/>
          <w:sz w:val="22"/>
        </w:rPr>
      </w:pPr>
      <w:r>
        <w:rPr>
          <w:rFonts w:eastAsia="PMingLiU" w:cs="Arial"/>
          <w:sz w:val="22"/>
        </w:rPr>
        <w:t xml:space="preserve"> </w:t>
      </w:r>
    </w:p>
    <w:p w14:paraId="32377256" w14:textId="5ED68F49" w:rsidR="00570412" w:rsidRDefault="000049E6" w:rsidP="00B342BE">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r w:rsidR="00092793">
        <w:rPr>
          <w:rFonts w:eastAsia="PMingLiU" w:cs="Arial"/>
          <w:sz w:val="22"/>
        </w:rPr>
        <w:t xml:space="preserve"> </w:t>
      </w:r>
    </w:p>
    <w:p w14:paraId="142A2E81" w14:textId="77777777" w:rsidR="00AE0826" w:rsidRDefault="00AE0826" w:rsidP="00FE6FD6">
      <w:pPr>
        <w:widowControl w:val="0"/>
        <w:autoSpaceDE w:val="0"/>
        <w:autoSpaceDN w:val="0"/>
        <w:adjustRightInd w:val="0"/>
        <w:spacing w:after="0"/>
        <w:ind w:right="43"/>
        <w:jc w:val="both"/>
        <w:rPr>
          <w:rFonts w:eastAsia="PMingLiU" w:cs="Arial"/>
          <w:sz w:val="22"/>
        </w:rPr>
      </w:pPr>
    </w:p>
    <w:p w14:paraId="3146B580" w14:textId="77777777" w:rsidR="00700496"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 xml:space="preserve">. </w:t>
      </w:r>
    </w:p>
    <w:p w14:paraId="00ADB08B" w14:textId="77777777" w:rsidR="00CA5A34" w:rsidRDefault="00CA5A34" w:rsidP="00B32BE3">
      <w:pPr>
        <w:widowControl w:val="0"/>
        <w:autoSpaceDE w:val="0"/>
        <w:autoSpaceDN w:val="0"/>
        <w:adjustRightInd w:val="0"/>
        <w:spacing w:after="0"/>
        <w:jc w:val="both"/>
        <w:rPr>
          <w:rFonts w:eastAsia="PMingLiU" w:cs="Arial"/>
          <w:sz w:val="26"/>
          <w:szCs w:val="26"/>
        </w:rPr>
        <w:sectPr w:rsidR="00CA5A34" w:rsidSect="003724A5">
          <w:headerReference w:type="even" r:id="rId15"/>
          <w:headerReference w:type="default" r:id="rId16"/>
          <w:footerReference w:type="default" r:id="rId17"/>
          <w:headerReference w:type="first" r:id="rId18"/>
          <w:pgSz w:w="12240" w:h="15840" w:code="1"/>
          <w:pgMar w:top="720" w:right="1080" w:bottom="720" w:left="1080" w:header="720" w:footer="288" w:gutter="0"/>
          <w:pgNumType w:start="1"/>
          <w:cols w:space="720"/>
          <w:docGrid w:linePitch="360"/>
        </w:sectPr>
      </w:pPr>
    </w:p>
    <w:p w14:paraId="225A6B16" w14:textId="34ADEA78" w:rsidR="00E12E79" w:rsidRDefault="003724A5" w:rsidP="006A6DFA">
      <w:pPr>
        <w:widowControl w:val="0"/>
        <w:autoSpaceDE w:val="0"/>
        <w:autoSpaceDN w:val="0"/>
        <w:adjustRightInd w:val="0"/>
        <w:spacing w:after="0"/>
        <w:jc w:val="center"/>
        <w:rPr>
          <w:rFonts w:eastAsia="PMingLiU" w:cs="Arial"/>
          <w:b/>
          <w:sz w:val="26"/>
          <w:szCs w:val="26"/>
        </w:rPr>
      </w:pPr>
      <w:r>
        <w:rPr>
          <w:rFonts w:eastAsia="PMingLiU" w:cs="Arial"/>
          <w:b/>
          <w:sz w:val="26"/>
          <w:szCs w:val="26"/>
        </w:rPr>
        <w:lastRenderedPageBreak/>
        <w:t xml:space="preserve">General Plan </w:t>
      </w:r>
      <w:r w:rsidR="006A6DFA" w:rsidRPr="00C53B28">
        <w:rPr>
          <w:rFonts w:eastAsia="PMingLiU" w:cs="Arial"/>
          <w:b/>
          <w:sz w:val="26"/>
          <w:szCs w:val="26"/>
        </w:rPr>
        <w:t>Safety Element Assessment</w:t>
      </w:r>
    </w:p>
    <w:p w14:paraId="01CAF361" w14:textId="77777777" w:rsidR="00F3602C" w:rsidRPr="00C53B28" w:rsidRDefault="00F3602C" w:rsidP="006A6DFA">
      <w:pPr>
        <w:widowControl w:val="0"/>
        <w:autoSpaceDE w:val="0"/>
        <w:autoSpaceDN w:val="0"/>
        <w:adjustRightInd w:val="0"/>
        <w:spacing w:after="0"/>
        <w:jc w:val="center"/>
        <w:rPr>
          <w:rFonts w:eastAsia="PMingLiU" w:cs="Arial"/>
          <w:b/>
          <w:sz w:val="26"/>
          <w:szCs w:val="26"/>
        </w:rPr>
      </w:pPr>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F3602C" w:rsidRPr="00F3602C" w14:paraId="174DDFA1" w14:textId="77777777" w:rsidTr="00F3602C">
        <w:trPr>
          <w:trHeight w:val="305"/>
          <w:jc w:val="center"/>
        </w:trPr>
        <w:tc>
          <w:tcPr>
            <w:tcW w:w="3908" w:type="dxa"/>
            <w:shd w:val="clear" w:color="auto" w:fill="auto"/>
          </w:tcPr>
          <w:p w14:paraId="61E77AAF" w14:textId="33004055" w:rsidR="00F3602C" w:rsidRPr="00F3602C" w:rsidRDefault="00F3602C" w:rsidP="00BA25DA">
            <w:pPr>
              <w:spacing w:after="0"/>
              <w:rPr>
                <w:rFonts w:ascii="Arial Narrow" w:hAnsi="Arial Narrow" w:cs="Arial"/>
              </w:rPr>
            </w:pPr>
            <w:r w:rsidRPr="00F3602C">
              <w:rPr>
                <w:rFonts w:ascii="Arial Narrow" w:hAnsi="Arial Narrow" w:cs="Arial"/>
              </w:rPr>
              <w:t xml:space="preserve">Jurisdiction: </w:t>
            </w:r>
            <w:r w:rsidR="0019042C">
              <w:rPr>
                <w:rFonts w:ascii="Arial Narrow" w:hAnsi="Arial Narrow" w:cs="Arial"/>
              </w:rPr>
              <w:t>City of Willits</w:t>
            </w:r>
          </w:p>
        </w:tc>
        <w:tc>
          <w:tcPr>
            <w:tcW w:w="3381" w:type="dxa"/>
            <w:shd w:val="clear" w:color="auto" w:fill="auto"/>
          </w:tcPr>
          <w:p w14:paraId="085A74BE" w14:textId="3A2F1ADB" w:rsidR="00F3602C" w:rsidRPr="00F3602C" w:rsidRDefault="00EE2424" w:rsidP="00BA25DA">
            <w:pPr>
              <w:spacing w:after="0"/>
              <w:rPr>
                <w:rFonts w:ascii="Arial Narrow" w:hAnsi="Arial Narrow" w:cs="Arial"/>
              </w:rPr>
            </w:pPr>
            <w:r>
              <w:rPr>
                <w:rFonts w:ascii="Arial Narrow" w:hAnsi="Arial Narrow" w:cs="Arial"/>
              </w:rPr>
              <w:t xml:space="preserve">Notes: </w:t>
            </w:r>
            <w:r w:rsidRPr="00EE2424">
              <w:rPr>
                <w:rFonts w:ascii="Arial Narrow" w:hAnsi="Arial Narrow" w:cs="Arial"/>
                <w:sz w:val="22"/>
                <w:szCs w:val="22"/>
              </w:rPr>
              <w:t>See Jurisdiction Profile Report</w:t>
            </w:r>
          </w:p>
        </w:tc>
        <w:tc>
          <w:tcPr>
            <w:tcW w:w="3381" w:type="dxa"/>
            <w:shd w:val="clear" w:color="auto" w:fill="auto"/>
          </w:tcPr>
          <w:p w14:paraId="113D51B4" w14:textId="6246A825" w:rsidR="00F3602C" w:rsidRPr="00F3602C" w:rsidRDefault="00F3602C" w:rsidP="00BA25DA">
            <w:pPr>
              <w:spacing w:after="0"/>
              <w:jc w:val="both"/>
              <w:rPr>
                <w:rFonts w:ascii="Arial Narrow" w:hAnsi="Arial Narrow" w:cs="Arial"/>
              </w:rPr>
            </w:pPr>
            <w:r w:rsidRPr="00F3602C">
              <w:rPr>
                <w:rFonts w:ascii="Arial Narrow" w:hAnsi="Arial Narrow" w:cs="Arial"/>
              </w:rPr>
              <w:t>CAL FIRE Unit:</w:t>
            </w:r>
            <w:r w:rsidR="0019042C">
              <w:rPr>
                <w:rFonts w:ascii="Arial Narrow" w:hAnsi="Arial Narrow" w:cs="Arial"/>
              </w:rPr>
              <w:t xml:space="preserve"> MEU</w:t>
            </w:r>
          </w:p>
        </w:tc>
        <w:tc>
          <w:tcPr>
            <w:tcW w:w="3556" w:type="dxa"/>
          </w:tcPr>
          <w:p w14:paraId="78740E19" w14:textId="3C3B92B0" w:rsidR="00F3602C" w:rsidRPr="00F3602C" w:rsidRDefault="004A386C" w:rsidP="00BA25DA">
            <w:pPr>
              <w:spacing w:after="0"/>
              <w:rPr>
                <w:rFonts w:ascii="Arial Narrow" w:hAnsi="Arial Narrow" w:cs="Arial"/>
              </w:rPr>
            </w:pPr>
            <w:r>
              <w:rPr>
                <w:rFonts w:ascii="Arial Narrow" w:hAnsi="Arial Narrow" w:cs="Arial"/>
              </w:rPr>
              <w:t xml:space="preserve">Date </w:t>
            </w:r>
            <w:r w:rsidR="00A20CC9">
              <w:rPr>
                <w:rFonts w:ascii="Arial Narrow" w:hAnsi="Arial Narrow" w:cs="Arial"/>
              </w:rPr>
              <w:t>Received:</w:t>
            </w:r>
            <w:r w:rsidR="00AA54F0">
              <w:rPr>
                <w:rFonts w:ascii="Arial Narrow" w:hAnsi="Arial Narrow" w:cs="Arial"/>
              </w:rPr>
              <w:t xml:space="preserve"> October 28, 2019</w:t>
            </w:r>
          </w:p>
        </w:tc>
      </w:tr>
      <w:tr w:rsidR="00F3602C" w:rsidRPr="00F3602C" w14:paraId="276AEE0C" w14:textId="77777777" w:rsidTr="00F3602C">
        <w:trPr>
          <w:trHeight w:val="288"/>
          <w:jc w:val="center"/>
        </w:trPr>
        <w:tc>
          <w:tcPr>
            <w:tcW w:w="3908" w:type="dxa"/>
            <w:tcBorders>
              <w:bottom w:val="single" w:sz="4" w:space="0" w:color="808080"/>
            </w:tcBorders>
            <w:shd w:val="clear" w:color="auto" w:fill="auto"/>
          </w:tcPr>
          <w:p w14:paraId="2188D16C" w14:textId="26307AEB" w:rsidR="00F3602C" w:rsidRPr="00F3602C" w:rsidRDefault="0019042C" w:rsidP="00BA25DA">
            <w:pPr>
              <w:spacing w:after="0"/>
              <w:rPr>
                <w:rFonts w:ascii="Arial Narrow" w:hAnsi="Arial Narrow" w:cs="Arial"/>
              </w:rPr>
            </w:pPr>
            <w:r>
              <w:rPr>
                <w:rFonts w:ascii="Arial Narrow" w:hAnsi="Arial Narrow" w:cs="Arial"/>
              </w:rPr>
              <w:t>County: Mendocino</w:t>
            </w:r>
          </w:p>
        </w:tc>
        <w:tc>
          <w:tcPr>
            <w:tcW w:w="3381" w:type="dxa"/>
            <w:tcBorders>
              <w:bottom w:val="single" w:sz="4" w:space="0" w:color="808080"/>
            </w:tcBorders>
            <w:shd w:val="clear" w:color="auto" w:fill="auto"/>
          </w:tcPr>
          <w:p w14:paraId="18D6DCFA" w14:textId="42F2580F" w:rsidR="00F3602C" w:rsidRPr="00F3602C" w:rsidRDefault="00F3602C" w:rsidP="00F3602C">
            <w:pPr>
              <w:spacing w:after="0"/>
              <w:rPr>
                <w:rFonts w:ascii="Arial Narrow" w:hAnsi="Arial Narrow" w:cs="Arial"/>
              </w:rPr>
            </w:pPr>
            <w:r w:rsidRPr="00F3602C">
              <w:rPr>
                <w:rFonts w:ascii="Arial Narrow" w:hAnsi="Arial Narrow" w:cs="Arial"/>
              </w:rPr>
              <w:t xml:space="preserve">LUPP Reviewer: </w:t>
            </w:r>
            <w:r w:rsidR="00CB7FA1">
              <w:rPr>
                <w:rFonts w:ascii="Arial Narrow" w:hAnsi="Arial Narrow" w:cs="Arial"/>
              </w:rPr>
              <w:t>Rudy Baltazar</w:t>
            </w:r>
            <w:r w:rsidRPr="00F3602C">
              <w:rPr>
                <w:rFonts w:ascii="Arial Narrow" w:hAnsi="Arial Narrow" w:cs="Arial"/>
              </w:rPr>
              <w:t xml:space="preserve"> </w:t>
            </w:r>
          </w:p>
        </w:tc>
        <w:tc>
          <w:tcPr>
            <w:tcW w:w="3381" w:type="dxa"/>
            <w:tcBorders>
              <w:bottom w:val="single" w:sz="4" w:space="0" w:color="808080"/>
            </w:tcBorders>
            <w:shd w:val="clear" w:color="auto" w:fill="auto"/>
          </w:tcPr>
          <w:p w14:paraId="05E813E7" w14:textId="257CE08C" w:rsidR="00F3602C" w:rsidRPr="00F3602C" w:rsidRDefault="00F3602C" w:rsidP="00BA25DA">
            <w:pPr>
              <w:spacing w:after="0"/>
              <w:rPr>
                <w:rFonts w:ascii="Arial Narrow" w:hAnsi="Arial Narrow" w:cs="Arial"/>
              </w:rPr>
            </w:pPr>
            <w:r w:rsidRPr="00F3602C">
              <w:rPr>
                <w:rFonts w:ascii="Arial Narrow" w:hAnsi="Arial Narrow" w:cs="Arial"/>
              </w:rPr>
              <w:t>UNIT CONTACT:</w:t>
            </w:r>
            <w:r w:rsidR="004A386C">
              <w:rPr>
                <w:rFonts w:ascii="Arial Narrow" w:hAnsi="Arial Narrow" w:cs="Arial"/>
              </w:rPr>
              <w:t xml:space="preserve"> </w:t>
            </w:r>
          </w:p>
        </w:tc>
        <w:tc>
          <w:tcPr>
            <w:tcW w:w="3556" w:type="dxa"/>
            <w:tcBorders>
              <w:bottom w:val="single" w:sz="4" w:space="0" w:color="808080"/>
            </w:tcBorders>
          </w:tcPr>
          <w:p w14:paraId="3350376C" w14:textId="1912872B" w:rsidR="00F3602C" w:rsidRPr="00F3602C" w:rsidRDefault="00F3602C" w:rsidP="00BA25DA">
            <w:pPr>
              <w:spacing w:after="0"/>
              <w:rPr>
                <w:rFonts w:ascii="Arial Narrow" w:hAnsi="Arial Narrow" w:cs="Arial"/>
              </w:rPr>
            </w:pPr>
            <w:r w:rsidRPr="00F3602C">
              <w:rPr>
                <w:rFonts w:ascii="Arial Narrow" w:hAnsi="Arial Narrow" w:cs="Arial"/>
              </w:rPr>
              <w:t xml:space="preserve">Date Reviewed: </w:t>
            </w:r>
            <w:r w:rsidR="00EE2424">
              <w:rPr>
                <w:rFonts w:ascii="Arial Narrow" w:hAnsi="Arial Narrow" w:cs="Arial"/>
              </w:rPr>
              <w:t>October 28, 2019</w:t>
            </w:r>
            <w:r w:rsidRPr="00F3602C">
              <w:rPr>
                <w:rFonts w:ascii="Arial Narrow" w:hAnsi="Arial Narrow" w:cs="Arial"/>
              </w:rPr>
              <w:t xml:space="preserve"> </w:t>
            </w:r>
          </w:p>
        </w:tc>
      </w:tr>
      <w:tr w:rsidR="00F3602C" w:rsidRPr="00F3602C" w14:paraId="64E5D819" w14:textId="77777777" w:rsidTr="00F3602C">
        <w:trPr>
          <w:trHeight w:val="288"/>
          <w:jc w:val="center"/>
        </w:trPr>
        <w:tc>
          <w:tcPr>
            <w:tcW w:w="3908" w:type="dxa"/>
            <w:tcBorders>
              <w:left w:val="nil"/>
              <w:bottom w:val="nil"/>
              <w:right w:val="nil"/>
            </w:tcBorders>
            <w:shd w:val="clear" w:color="auto" w:fill="auto"/>
          </w:tcPr>
          <w:p w14:paraId="4C3B0498" w14:textId="77777777" w:rsidR="00F3602C" w:rsidRPr="00F3602C" w:rsidRDefault="00F3602C" w:rsidP="00BA25DA">
            <w:pPr>
              <w:spacing w:after="0"/>
              <w:rPr>
                <w:rFonts w:ascii="Arial Narrow" w:hAnsi="Arial Narrow" w:cs="Arial"/>
              </w:rPr>
            </w:pPr>
          </w:p>
        </w:tc>
        <w:tc>
          <w:tcPr>
            <w:tcW w:w="3381" w:type="dxa"/>
            <w:tcBorders>
              <w:left w:val="nil"/>
              <w:bottom w:val="nil"/>
              <w:right w:val="nil"/>
            </w:tcBorders>
            <w:shd w:val="clear" w:color="auto" w:fill="auto"/>
          </w:tcPr>
          <w:p w14:paraId="0F2C2AF1" w14:textId="77777777" w:rsidR="00F3602C" w:rsidRPr="00F3602C" w:rsidRDefault="00F3602C" w:rsidP="00BA25DA">
            <w:pPr>
              <w:spacing w:after="0"/>
              <w:rPr>
                <w:rFonts w:ascii="Arial Narrow" w:hAnsi="Arial Narrow" w:cs="Arial"/>
              </w:rPr>
            </w:pPr>
          </w:p>
        </w:tc>
        <w:tc>
          <w:tcPr>
            <w:tcW w:w="3381" w:type="dxa"/>
            <w:tcBorders>
              <w:left w:val="nil"/>
              <w:bottom w:val="nil"/>
              <w:right w:val="nil"/>
            </w:tcBorders>
            <w:shd w:val="clear" w:color="auto" w:fill="auto"/>
          </w:tcPr>
          <w:p w14:paraId="2C780C5C" w14:textId="77777777" w:rsidR="00F3602C" w:rsidRPr="00F3602C" w:rsidRDefault="00F3602C" w:rsidP="00BA25DA">
            <w:pPr>
              <w:spacing w:after="0"/>
              <w:rPr>
                <w:rFonts w:ascii="Arial Narrow" w:hAnsi="Arial Narrow" w:cs="Arial"/>
              </w:rPr>
            </w:pPr>
          </w:p>
        </w:tc>
        <w:tc>
          <w:tcPr>
            <w:tcW w:w="3556" w:type="dxa"/>
            <w:tcBorders>
              <w:left w:val="nil"/>
              <w:bottom w:val="nil"/>
              <w:right w:val="nil"/>
            </w:tcBorders>
          </w:tcPr>
          <w:p w14:paraId="147EF0BA" w14:textId="77777777" w:rsidR="00F3602C" w:rsidRPr="00F3602C" w:rsidRDefault="00F3602C" w:rsidP="00BA25DA">
            <w:pPr>
              <w:spacing w:after="0"/>
              <w:rPr>
                <w:rFonts w:ascii="Arial Narrow" w:hAnsi="Arial Narrow" w:cs="Arial"/>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8"/>
        <w:gridCol w:w="6708"/>
        <w:gridCol w:w="629"/>
        <w:gridCol w:w="537"/>
        <w:gridCol w:w="91"/>
        <w:gridCol w:w="629"/>
        <w:gridCol w:w="5558"/>
      </w:tblGrid>
      <w:tr w:rsidR="00CA5A34" w:rsidRPr="00A169A7" w14:paraId="3F6EC642" w14:textId="77777777" w:rsidTr="00637FBE">
        <w:tc>
          <w:tcPr>
            <w:tcW w:w="1439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43" w:type="dxa"/>
              <w:left w:w="58" w:type="dxa"/>
              <w:bottom w:w="43" w:type="dxa"/>
              <w:right w:w="58" w:type="dxa"/>
            </w:tcMar>
          </w:tcPr>
          <w:p w14:paraId="60A030B0" w14:textId="77777777" w:rsidR="00CA5A34" w:rsidRDefault="00E12E79" w:rsidP="00BA25DA">
            <w:pPr>
              <w:spacing w:after="0"/>
              <w:rPr>
                <w:rFonts w:ascii="Arial Narrow" w:eastAsia="Calibri" w:hAnsi="Arial Narrow"/>
                <w:b/>
              </w:rPr>
            </w:pPr>
            <w:r>
              <w:rPr>
                <w:b/>
              </w:rPr>
              <w:br w:type="page"/>
            </w:r>
            <w:r w:rsidR="00CA5A34" w:rsidRPr="00D9262A">
              <w:rPr>
                <w:rFonts w:ascii="Arial Narrow" w:eastAsia="Calibri" w:hAnsi="Arial Narrow"/>
                <w:b/>
              </w:rPr>
              <w:t>Background Information Summary</w:t>
            </w:r>
          </w:p>
          <w:p w14:paraId="7C78C892" w14:textId="77777777" w:rsidR="00CA5A34" w:rsidRPr="00AE6E10" w:rsidRDefault="00CA5A34" w:rsidP="00BA25DA">
            <w:pPr>
              <w:spacing w:after="0"/>
              <w:rPr>
                <w:rFonts w:ascii="Arial Narrow" w:eastAsia="Calibri" w:hAnsi="Arial Narrow"/>
              </w:rPr>
            </w:pPr>
            <w:r>
              <w:rPr>
                <w:rFonts w:ascii="Arial Narrow" w:eastAsia="Calibri" w:hAnsi="Arial Narrow"/>
              </w:rPr>
              <w:t>Specific background information about fire hazards in each jurisdiction.</w:t>
            </w:r>
          </w:p>
          <w:p w14:paraId="40B373D0" w14:textId="77777777" w:rsidR="00DB5D13" w:rsidRPr="000D6D53" w:rsidRDefault="00DB5D13" w:rsidP="00BA25DA">
            <w:pPr>
              <w:spacing w:after="0"/>
              <w:rPr>
                <w:rFonts w:ascii="Arial Narrow" w:eastAsia="Calibri" w:hAnsi="Arial Narrow"/>
                <w:i/>
              </w:rPr>
            </w:pP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c>
      </w:tr>
      <w:tr w:rsidR="00CA5A34" w:rsidRPr="00A169A7" w14:paraId="594B6608" w14:textId="77777777" w:rsidTr="00637FBE">
        <w:tc>
          <w:tcPr>
            <w:tcW w:w="6946" w:type="dxa"/>
            <w:gridSpan w:val="2"/>
            <w:tcBorders>
              <w:top w:val="single" w:sz="4" w:space="0" w:color="auto"/>
              <w:left w:val="single" w:sz="4" w:space="0" w:color="auto"/>
              <w:bottom w:val="dotted" w:sz="4" w:space="0" w:color="auto"/>
              <w:right w:val="single" w:sz="4" w:space="0" w:color="auto"/>
            </w:tcBorders>
            <w:shd w:val="clear" w:color="auto" w:fill="C6D9F1" w:themeFill="text2" w:themeFillTint="33"/>
            <w:tcMar>
              <w:top w:w="43" w:type="dxa"/>
              <w:left w:w="58" w:type="dxa"/>
              <w:bottom w:w="43" w:type="dxa"/>
              <w:right w:w="58" w:type="dxa"/>
            </w:tcMar>
          </w:tcPr>
          <w:p w14:paraId="17B8A7B3" w14:textId="77777777" w:rsidR="00CA5A34" w:rsidRPr="0036624F" w:rsidRDefault="00CA5A34" w:rsidP="00BA25DA">
            <w:pPr>
              <w:spacing w:after="0"/>
              <w:jc w:val="both"/>
              <w:rPr>
                <w:rFonts w:ascii="Arial Narrow" w:eastAsia="Calibri" w:hAnsi="Arial Narrow"/>
                <w:b/>
                <w:sz w:val="22"/>
                <w:szCs w:val="22"/>
              </w:rPr>
            </w:pPr>
          </w:p>
        </w:tc>
        <w:tc>
          <w:tcPr>
            <w:tcW w:w="629" w:type="dxa"/>
            <w:tcBorders>
              <w:top w:val="single" w:sz="4" w:space="0" w:color="auto"/>
              <w:left w:val="single" w:sz="4" w:space="0" w:color="auto"/>
              <w:bottom w:val="dotted" w:sz="4" w:space="0" w:color="auto"/>
              <w:right w:val="single" w:sz="4" w:space="0" w:color="auto"/>
            </w:tcBorders>
            <w:shd w:val="clear" w:color="auto" w:fill="C6D9F1" w:themeFill="text2" w:themeFillTint="33"/>
          </w:tcPr>
          <w:p w14:paraId="220629B6" w14:textId="77777777" w:rsidR="00CA5A34" w:rsidRPr="00C5561C" w:rsidRDefault="00CA5A34" w:rsidP="00BA25DA">
            <w:pPr>
              <w:spacing w:after="0"/>
              <w:jc w:val="center"/>
              <w:rPr>
                <w:rFonts w:ascii="Arial Narrow" w:eastAsia="Calibri" w:hAnsi="Arial Narrow"/>
                <w:sz w:val="22"/>
                <w:szCs w:val="22"/>
              </w:rPr>
            </w:pPr>
            <w:r>
              <w:rPr>
                <w:rFonts w:ascii="Arial Narrow" w:eastAsia="Calibri" w:hAnsi="Arial Narrow"/>
                <w:sz w:val="22"/>
                <w:szCs w:val="22"/>
              </w:rPr>
              <w:t>Yes</w:t>
            </w:r>
          </w:p>
        </w:tc>
        <w:tc>
          <w:tcPr>
            <w:tcW w:w="537" w:type="dxa"/>
            <w:tcBorders>
              <w:top w:val="single" w:sz="4" w:space="0" w:color="auto"/>
              <w:left w:val="single" w:sz="4" w:space="0" w:color="auto"/>
              <w:bottom w:val="dotted" w:sz="4" w:space="0" w:color="auto"/>
              <w:right w:val="single" w:sz="4" w:space="0" w:color="auto"/>
            </w:tcBorders>
            <w:shd w:val="clear" w:color="auto" w:fill="C6D9F1" w:themeFill="text2" w:themeFillTint="33"/>
          </w:tcPr>
          <w:p w14:paraId="617B00FC" w14:textId="77777777" w:rsidR="00CA5A34" w:rsidRPr="0067444B" w:rsidRDefault="00CA5A34" w:rsidP="00BA25DA">
            <w:pPr>
              <w:spacing w:after="0"/>
              <w:jc w:val="center"/>
              <w:rPr>
                <w:rFonts w:ascii="Arial Narrow" w:eastAsia="Calibri" w:hAnsi="Arial Narrow"/>
                <w:sz w:val="20"/>
                <w:szCs w:val="20"/>
              </w:rPr>
            </w:pPr>
            <w:r>
              <w:rPr>
                <w:rFonts w:ascii="Arial Narrow" w:eastAsia="Calibri" w:hAnsi="Arial Narrow"/>
                <w:sz w:val="22"/>
                <w:szCs w:val="20"/>
              </w:rPr>
              <w:t>No</w:t>
            </w:r>
          </w:p>
        </w:tc>
        <w:tc>
          <w:tcPr>
            <w:tcW w:w="6278" w:type="dxa"/>
            <w:gridSpan w:val="3"/>
            <w:tcBorders>
              <w:top w:val="single" w:sz="4" w:space="0" w:color="auto"/>
              <w:left w:val="single" w:sz="4" w:space="0" w:color="auto"/>
              <w:bottom w:val="dotted" w:sz="4" w:space="0" w:color="auto"/>
              <w:right w:val="single" w:sz="4" w:space="0" w:color="auto"/>
            </w:tcBorders>
            <w:shd w:val="clear" w:color="auto" w:fill="C6D9F1" w:themeFill="text2" w:themeFillTint="33"/>
          </w:tcPr>
          <w:p w14:paraId="46E1A388" w14:textId="77777777" w:rsidR="00CA5A34" w:rsidRPr="00C731DD" w:rsidRDefault="00CA5A34" w:rsidP="00BA25DA">
            <w:pPr>
              <w:spacing w:after="0"/>
              <w:jc w:val="center"/>
              <w:rPr>
                <w:rFonts w:ascii="Arial Narrow" w:eastAsia="Calibri" w:hAnsi="Arial Narrow"/>
                <w:sz w:val="22"/>
                <w:szCs w:val="20"/>
              </w:rPr>
            </w:pPr>
            <w:r w:rsidRPr="00C731DD">
              <w:rPr>
                <w:rFonts w:ascii="Arial Narrow" w:eastAsia="Calibri" w:hAnsi="Arial Narrow"/>
                <w:sz w:val="22"/>
                <w:szCs w:val="20"/>
              </w:rPr>
              <w:t>Comments/Recommendations</w:t>
            </w:r>
          </w:p>
        </w:tc>
      </w:tr>
      <w:tr w:rsidR="00637FBE" w:rsidRPr="00155D22" w14:paraId="6189074B" w14:textId="77777777" w:rsidTr="00637FBE">
        <w:trPr>
          <w:trHeight w:val="595"/>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3C9621A4" w14:textId="1F8F0B58" w:rsidR="00637FBE" w:rsidRDefault="00637FBE" w:rsidP="00637FBE">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66955729" w14:textId="77777777" w:rsidR="00637FBE" w:rsidRPr="000923C1" w:rsidRDefault="00637FBE" w:rsidP="00637FBE">
            <w:pPr>
              <w:spacing w:after="0"/>
              <w:jc w:val="both"/>
              <w:rPr>
                <w:rFonts w:ascii="Arial Narrow" w:eastAsia="Calibri" w:hAnsi="Arial Narrow"/>
                <w:i/>
                <w:sz w:val="22"/>
                <w:szCs w:val="22"/>
              </w:rPr>
            </w:pPr>
            <w:r w:rsidRPr="000923C1">
              <w:rPr>
                <w:rFonts w:ascii="Arial Narrow" w:eastAsia="Calibri" w:hAnsi="Arial Narrow"/>
                <w:i/>
                <w:sz w:val="22"/>
                <w:szCs w:val="22"/>
              </w:rPr>
              <w:t>CAL FIRE or Locally Adopted Maps</w:t>
            </w:r>
          </w:p>
        </w:tc>
        <w:tc>
          <w:tcPr>
            <w:tcW w:w="629" w:type="dxa"/>
            <w:tcBorders>
              <w:top w:val="dotted" w:sz="4" w:space="0" w:color="auto"/>
              <w:bottom w:val="dotted" w:sz="4" w:space="0" w:color="auto"/>
              <w:right w:val="single" w:sz="4" w:space="0" w:color="auto"/>
            </w:tcBorders>
            <w:tcMar>
              <w:top w:w="43" w:type="dxa"/>
              <w:left w:w="58" w:type="dxa"/>
              <w:bottom w:w="43" w:type="dxa"/>
              <w:right w:w="58" w:type="dxa"/>
            </w:tcMar>
          </w:tcPr>
          <w:p w14:paraId="0A3D9DC9" w14:textId="41A64705" w:rsidR="00637FBE" w:rsidRPr="00155D22" w:rsidRDefault="00F11ABB" w:rsidP="00637FBE">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dotted" w:sz="4" w:space="0" w:color="auto"/>
              <w:right w:val="single" w:sz="4" w:space="0" w:color="auto"/>
            </w:tcBorders>
          </w:tcPr>
          <w:p w14:paraId="78DACBFB" w14:textId="588C07C4" w:rsidR="00637FBE" w:rsidRPr="00155D22" w:rsidRDefault="00637FBE" w:rsidP="00637FBE">
            <w:pPr>
              <w:spacing w:after="0"/>
              <w:jc w:val="both"/>
              <w:rPr>
                <w:rFonts w:ascii="Arial Narrow" w:eastAsia="Calibri" w:hAnsi="Arial Narrow"/>
                <w:sz w:val="22"/>
                <w:szCs w:val="22"/>
              </w:rPr>
            </w:pPr>
          </w:p>
        </w:tc>
        <w:tc>
          <w:tcPr>
            <w:tcW w:w="6278" w:type="dxa"/>
            <w:gridSpan w:val="3"/>
            <w:tcBorders>
              <w:top w:val="dotted" w:sz="4" w:space="0" w:color="auto"/>
              <w:bottom w:val="dotted" w:sz="4" w:space="0" w:color="auto"/>
              <w:right w:val="single" w:sz="4" w:space="0" w:color="auto"/>
            </w:tcBorders>
          </w:tcPr>
          <w:p w14:paraId="7CD06393" w14:textId="1F26E466" w:rsidR="00637FBE" w:rsidRPr="00316DD0" w:rsidRDefault="00F70D3E" w:rsidP="00637FBE">
            <w:pPr>
              <w:spacing w:after="0"/>
              <w:jc w:val="both"/>
              <w:rPr>
                <w:rFonts w:ascii="Arial Narrow" w:eastAsia="Calibri" w:hAnsi="Arial Narrow"/>
                <w:sz w:val="22"/>
                <w:szCs w:val="22"/>
              </w:rPr>
            </w:pPr>
            <w:r>
              <w:rPr>
                <w:rFonts w:ascii="Arial Narrow" w:eastAsia="Calibri" w:hAnsi="Arial Narrow"/>
                <w:sz w:val="22"/>
                <w:szCs w:val="22"/>
              </w:rPr>
              <w:t xml:space="preserve">Figures S-7a S-7b on page 21-22.  </w:t>
            </w:r>
          </w:p>
        </w:tc>
      </w:tr>
      <w:tr w:rsidR="00637FBE" w:rsidRPr="00155D22" w14:paraId="017ABE06" w14:textId="77777777" w:rsidTr="00637FBE">
        <w:trPr>
          <w:trHeight w:val="352"/>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60E9C30D" w14:textId="6027233C" w:rsidR="00637FBE" w:rsidRPr="00155D22" w:rsidRDefault="00637FBE" w:rsidP="00637FBE">
            <w:pPr>
              <w:spacing w:after="0"/>
              <w:jc w:val="both"/>
              <w:rPr>
                <w:rFonts w:ascii="Arial Narrow" w:eastAsia="Calibri" w:hAnsi="Arial Narrow"/>
                <w:sz w:val="22"/>
                <w:szCs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629" w:type="dxa"/>
            <w:tcBorders>
              <w:top w:val="dotted" w:sz="4" w:space="0" w:color="auto"/>
              <w:bottom w:val="dotted" w:sz="4" w:space="0" w:color="auto"/>
              <w:right w:val="single" w:sz="4" w:space="0" w:color="auto"/>
            </w:tcBorders>
            <w:tcMar>
              <w:top w:w="43" w:type="dxa"/>
              <w:left w:w="58" w:type="dxa"/>
              <w:bottom w:w="43" w:type="dxa"/>
              <w:right w:w="58" w:type="dxa"/>
            </w:tcMar>
          </w:tcPr>
          <w:p w14:paraId="02ECBEC4" w14:textId="1C0EAE03" w:rsidR="00637FBE" w:rsidRPr="00155D22" w:rsidRDefault="00F11ABB" w:rsidP="00637FBE">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dotted" w:sz="4" w:space="0" w:color="auto"/>
              <w:right w:val="single" w:sz="4" w:space="0" w:color="auto"/>
            </w:tcBorders>
          </w:tcPr>
          <w:p w14:paraId="4F5F0E0A" w14:textId="0752A6F7" w:rsidR="00637FBE" w:rsidRPr="00155D22" w:rsidRDefault="00637FBE" w:rsidP="00637FBE">
            <w:pPr>
              <w:spacing w:after="0"/>
              <w:jc w:val="both"/>
              <w:rPr>
                <w:rFonts w:ascii="Arial Narrow" w:eastAsia="Calibri" w:hAnsi="Arial Narrow"/>
                <w:sz w:val="22"/>
                <w:szCs w:val="22"/>
              </w:rPr>
            </w:pPr>
          </w:p>
        </w:tc>
        <w:tc>
          <w:tcPr>
            <w:tcW w:w="6278" w:type="dxa"/>
            <w:gridSpan w:val="3"/>
            <w:tcBorders>
              <w:top w:val="dotted" w:sz="4" w:space="0" w:color="auto"/>
              <w:bottom w:val="dotted" w:sz="4" w:space="0" w:color="auto"/>
              <w:right w:val="single" w:sz="4" w:space="0" w:color="auto"/>
            </w:tcBorders>
          </w:tcPr>
          <w:p w14:paraId="35CEA91C" w14:textId="58281910" w:rsidR="00637FBE" w:rsidRDefault="00260AD9" w:rsidP="00637FBE">
            <w:pPr>
              <w:spacing w:after="0"/>
              <w:jc w:val="both"/>
              <w:rPr>
                <w:rFonts w:ascii="Arial Narrow" w:eastAsia="Calibri" w:hAnsi="Arial Narrow"/>
                <w:sz w:val="22"/>
                <w:szCs w:val="22"/>
              </w:rPr>
            </w:pPr>
            <w:r>
              <w:rPr>
                <w:rFonts w:ascii="Arial Narrow" w:eastAsia="Calibri" w:hAnsi="Arial Narrow"/>
                <w:sz w:val="22"/>
                <w:szCs w:val="22"/>
              </w:rPr>
              <w:t xml:space="preserve">• </w:t>
            </w:r>
            <w:r w:rsidR="00F11ABB">
              <w:rPr>
                <w:rFonts w:ascii="Arial Narrow" w:eastAsia="Calibri" w:hAnsi="Arial Narrow"/>
                <w:sz w:val="22"/>
                <w:szCs w:val="22"/>
              </w:rPr>
              <w:t>Section C - Fire Hazards on page 18</w:t>
            </w:r>
          </w:p>
          <w:p w14:paraId="0CAA6F41" w14:textId="6166D995" w:rsidR="00F11ABB" w:rsidRPr="00316DD0" w:rsidRDefault="00260AD9" w:rsidP="00637FBE">
            <w:pPr>
              <w:spacing w:after="0"/>
              <w:jc w:val="both"/>
              <w:rPr>
                <w:rFonts w:ascii="Arial Narrow" w:eastAsia="Calibri" w:hAnsi="Arial Narrow"/>
                <w:sz w:val="22"/>
                <w:szCs w:val="22"/>
              </w:rPr>
            </w:pPr>
            <w:r>
              <w:rPr>
                <w:rFonts w:ascii="Arial Narrow" w:eastAsia="Calibri" w:hAnsi="Arial Narrow"/>
                <w:sz w:val="22"/>
                <w:szCs w:val="22"/>
              </w:rPr>
              <w:t xml:space="preserve">• </w:t>
            </w:r>
            <w:r w:rsidR="00F11ABB">
              <w:rPr>
                <w:rFonts w:ascii="Arial Narrow" w:eastAsia="Calibri" w:hAnsi="Arial Narrow"/>
                <w:sz w:val="22"/>
                <w:szCs w:val="22"/>
              </w:rPr>
              <w:t>Figure S-6 Historic Wildfire Perimeters (1950-2018) on page 20</w:t>
            </w:r>
          </w:p>
        </w:tc>
      </w:tr>
      <w:tr w:rsidR="00637FBE" w:rsidRPr="00155D22" w14:paraId="0260803A" w14:textId="77777777" w:rsidTr="00637FBE">
        <w:trPr>
          <w:trHeight w:val="892"/>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5CD8A280" w14:textId="67CA85DA" w:rsidR="00637FBE" w:rsidRPr="00155D22" w:rsidRDefault="00637FBE" w:rsidP="00637FBE">
            <w:pPr>
              <w:spacing w:after="0"/>
              <w:jc w:val="both"/>
              <w:rPr>
                <w:rFonts w:ascii="Arial Narrow" w:eastAsia="Calibri" w:hAnsi="Arial Narrow"/>
                <w:sz w:val="22"/>
                <w:szCs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629" w:type="dxa"/>
            <w:tcBorders>
              <w:top w:val="dotted" w:sz="4" w:space="0" w:color="auto"/>
              <w:bottom w:val="dotted" w:sz="4" w:space="0" w:color="auto"/>
              <w:right w:val="single" w:sz="4" w:space="0" w:color="auto"/>
            </w:tcBorders>
            <w:tcMar>
              <w:top w:w="43" w:type="dxa"/>
              <w:left w:w="58" w:type="dxa"/>
              <w:bottom w:w="43" w:type="dxa"/>
              <w:right w:w="58" w:type="dxa"/>
            </w:tcMar>
          </w:tcPr>
          <w:p w14:paraId="7DDEFCC9" w14:textId="357FA424" w:rsidR="00637FBE" w:rsidRPr="00155D22" w:rsidRDefault="00F11ABB" w:rsidP="00637FBE">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dotted" w:sz="4" w:space="0" w:color="auto"/>
              <w:right w:val="single" w:sz="4" w:space="0" w:color="auto"/>
            </w:tcBorders>
          </w:tcPr>
          <w:p w14:paraId="6E94B316" w14:textId="32923CF1" w:rsidR="00637FBE" w:rsidRPr="00155D22" w:rsidRDefault="00637FBE" w:rsidP="00637FBE">
            <w:pPr>
              <w:spacing w:after="0"/>
              <w:jc w:val="both"/>
              <w:rPr>
                <w:rFonts w:ascii="Arial Narrow" w:eastAsia="Calibri" w:hAnsi="Arial Narrow"/>
                <w:sz w:val="22"/>
                <w:szCs w:val="22"/>
              </w:rPr>
            </w:pPr>
          </w:p>
        </w:tc>
        <w:tc>
          <w:tcPr>
            <w:tcW w:w="6278" w:type="dxa"/>
            <w:gridSpan w:val="3"/>
            <w:tcBorders>
              <w:top w:val="dotted" w:sz="4" w:space="0" w:color="auto"/>
              <w:bottom w:val="dotted" w:sz="4" w:space="0" w:color="auto"/>
              <w:right w:val="single" w:sz="4" w:space="0" w:color="auto"/>
            </w:tcBorders>
          </w:tcPr>
          <w:p w14:paraId="59A74DCC" w14:textId="39CF9978" w:rsidR="00637FBE" w:rsidRPr="00316DD0" w:rsidRDefault="00F11ABB" w:rsidP="00637FBE">
            <w:pPr>
              <w:spacing w:after="0"/>
              <w:jc w:val="both"/>
              <w:rPr>
                <w:rFonts w:ascii="Arial Narrow" w:eastAsia="Calibri" w:hAnsi="Arial Narrow"/>
                <w:sz w:val="22"/>
                <w:szCs w:val="22"/>
              </w:rPr>
            </w:pPr>
            <w:r>
              <w:rPr>
                <w:rFonts w:ascii="Arial Narrow" w:eastAsia="Calibri" w:hAnsi="Arial Narrow"/>
                <w:spacing w:val="-2"/>
                <w:sz w:val="22"/>
                <w:szCs w:val="22"/>
              </w:rPr>
              <w:t>Wildfires on page 18</w:t>
            </w:r>
          </w:p>
        </w:tc>
      </w:tr>
      <w:tr w:rsidR="00637FBE" w:rsidRPr="00155D22" w14:paraId="5ABDFC7F" w14:textId="77777777" w:rsidTr="00637FBE">
        <w:trPr>
          <w:trHeight w:val="577"/>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4B23E0E0" w14:textId="77777777" w:rsidR="00637FBE" w:rsidRDefault="00637FBE" w:rsidP="00637FBE">
            <w:pPr>
              <w:spacing w:after="0"/>
              <w:jc w:val="both"/>
              <w:rPr>
                <w:rFonts w:ascii="Arial Narrow" w:eastAsia="Calibri" w:hAnsi="Arial Narrow"/>
                <w:sz w:val="22"/>
                <w:szCs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629" w:type="dxa"/>
            <w:tcBorders>
              <w:top w:val="dotted" w:sz="4" w:space="0" w:color="auto"/>
              <w:bottom w:val="dotted" w:sz="4" w:space="0" w:color="auto"/>
              <w:right w:val="single" w:sz="4" w:space="0" w:color="auto"/>
            </w:tcBorders>
            <w:tcMar>
              <w:top w:w="43" w:type="dxa"/>
              <w:left w:w="58" w:type="dxa"/>
              <w:bottom w:w="43" w:type="dxa"/>
              <w:right w:w="58" w:type="dxa"/>
            </w:tcMar>
          </w:tcPr>
          <w:p w14:paraId="3A76C6DF" w14:textId="27EBB231" w:rsidR="00637FBE" w:rsidRPr="00155D22" w:rsidRDefault="00986361" w:rsidP="00637FBE">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dotted" w:sz="4" w:space="0" w:color="auto"/>
              <w:right w:val="single" w:sz="4" w:space="0" w:color="auto"/>
            </w:tcBorders>
          </w:tcPr>
          <w:p w14:paraId="79B82D27" w14:textId="17A65354" w:rsidR="00637FBE" w:rsidRPr="00155D22" w:rsidRDefault="00637FBE" w:rsidP="00637FBE">
            <w:pPr>
              <w:spacing w:after="0"/>
              <w:jc w:val="both"/>
              <w:rPr>
                <w:rFonts w:ascii="Arial Narrow" w:eastAsia="Calibri" w:hAnsi="Arial Narrow"/>
                <w:sz w:val="22"/>
                <w:szCs w:val="22"/>
              </w:rPr>
            </w:pPr>
          </w:p>
        </w:tc>
        <w:tc>
          <w:tcPr>
            <w:tcW w:w="6278" w:type="dxa"/>
            <w:gridSpan w:val="3"/>
            <w:tcBorders>
              <w:top w:val="dotted" w:sz="4" w:space="0" w:color="auto"/>
              <w:bottom w:val="dotted" w:sz="4" w:space="0" w:color="auto"/>
              <w:right w:val="single" w:sz="4" w:space="0" w:color="auto"/>
            </w:tcBorders>
          </w:tcPr>
          <w:p w14:paraId="29A930B3" w14:textId="22752DD1" w:rsidR="00637FBE" w:rsidRPr="00316DD0" w:rsidRDefault="00637FBE" w:rsidP="00637FBE">
            <w:pPr>
              <w:spacing w:after="0"/>
              <w:jc w:val="both"/>
              <w:rPr>
                <w:rFonts w:ascii="Arial Narrow" w:eastAsia="Calibri" w:hAnsi="Arial Narrow"/>
                <w:sz w:val="22"/>
                <w:szCs w:val="22"/>
              </w:rPr>
            </w:pPr>
          </w:p>
        </w:tc>
      </w:tr>
      <w:tr w:rsidR="00637FBE" w:rsidRPr="00155D22" w14:paraId="4CE2CEF2" w14:textId="77777777" w:rsidTr="00637FBE">
        <w:trPr>
          <w:trHeight w:val="640"/>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458C7A30" w14:textId="77777777" w:rsidR="00637FBE" w:rsidRPr="00155D22" w:rsidRDefault="00637FBE" w:rsidP="00637FBE">
            <w:pPr>
              <w:spacing w:after="0"/>
              <w:jc w:val="both"/>
              <w:rPr>
                <w:rFonts w:ascii="Arial Narrow" w:eastAsia="Calibri" w:hAnsi="Arial Narrow"/>
                <w:sz w:val="22"/>
                <w:szCs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629" w:type="dxa"/>
            <w:tcBorders>
              <w:top w:val="dotted" w:sz="4" w:space="0" w:color="auto"/>
              <w:bottom w:val="single" w:sz="4" w:space="0" w:color="auto"/>
              <w:right w:val="single" w:sz="4" w:space="0" w:color="auto"/>
            </w:tcBorders>
            <w:tcMar>
              <w:top w:w="43" w:type="dxa"/>
              <w:left w:w="58" w:type="dxa"/>
              <w:bottom w:w="43" w:type="dxa"/>
              <w:right w:w="58" w:type="dxa"/>
            </w:tcMar>
          </w:tcPr>
          <w:p w14:paraId="39386C6A" w14:textId="57F566EA" w:rsidR="00637FBE" w:rsidRPr="00155D22" w:rsidRDefault="001D75F5" w:rsidP="00637FBE">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single" w:sz="4" w:space="0" w:color="auto"/>
              <w:right w:val="single" w:sz="4" w:space="0" w:color="auto"/>
            </w:tcBorders>
          </w:tcPr>
          <w:p w14:paraId="44A3E457" w14:textId="396CFF24" w:rsidR="00637FBE" w:rsidRPr="00155D22" w:rsidRDefault="00637FBE" w:rsidP="00637FBE">
            <w:pPr>
              <w:spacing w:after="0"/>
              <w:jc w:val="both"/>
              <w:rPr>
                <w:rFonts w:ascii="Arial Narrow" w:eastAsia="Calibri" w:hAnsi="Arial Narrow"/>
                <w:sz w:val="22"/>
                <w:szCs w:val="22"/>
              </w:rPr>
            </w:pPr>
          </w:p>
        </w:tc>
        <w:tc>
          <w:tcPr>
            <w:tcW w:w="6278" w:type="dxa"/>
            <w:gridSpan w:val="3"/>
            <w:tcBorders>
              <w:top w:val="dotted" w:sz="4" w:space="0" w:color="auto"/>
              <w:bottom w:val="single" w:sz="4" w:space="0" w:color="auto"/>
              <w:right w:val="single" w:sz="4" w:space="0" w:color="auto"/>
            </w:tcBorders>
          </w:tcPr>
          <w:p w14:paraId="42E36BA1" w14:textId="7EF5478F" w:rsidR="00637FBE" w:rsidRPr="00BA55A0" w:rsidRDefault="00260AD9" w:rsidP="00637FBE">
            <w:pPr>
              <w:spacing w:after="0"/>
              <w:jc w:val="both"/>
              <w:rPr>
                <w:rFonts w:ascii="Arial Narrow" w:eastAsia="Calibri" w:hAnsi="Arial Narrow"/>
                <w:sz w:val="21"/>
                <w:szCs w:val="21"/>
              </w:rPr>
            </w:pPr>
            <w:r w:rsidRPr="00BA55A0">
              <w:rPr>
                <w:rFonts w:ascii="Arial Narrow" w:eastAsia="Calibri" w:hAnsi="Arial Narrow"/>
                <w:sz w:val="21"/>
                <w:szCs w:val="21"/>
              </w:rPr>
              <w:t xml:space="preserve">• </w:t>
            </w:r>
            <w:r w:rsidR="00877215" w:rsidRPr="00BA55A0">
              <w:rPr>
                <w:rFonts w:ascii="Arial Narrow" w:eastAsia="Calibri" w:hAnsi="Arial Narrow"/>
                <w:sz w:val="21"/>
                <w:szCs w:val="21"/>
              </w:rPr>
              <w:t>Willits Hazard Recovery Plan</w:t>
            </w:r>
          </w:p>
          <w:p w14:paraId="29706BD5" w14:textId="64CD1369" w:rsidR="00877215" w:rsidRPr="00BA55A0" w:rsidRDefault="00260AD9" w:rsidP="00637FBE">
            <w:pPr>
              <w:spacing w:after="0"/>
              <w:jc w:val="both"/>
              <w:rPr>
                <w:rFonts w:ascii="Arial Narrow" w:eastAsia="Calibri" w:hAnsi="Arial Narrow"/>
                <w:sz w:val="21"/>
                <w:szCs w:val="21"/>
              </w:rPr>
            </w:pPr>
            <w:r w:rsidRPr="00BA55A0">
              <w:rPr>
                <w:rFonts w:ascii="Arial Narrow" w:eastAsia="Calibri" w:hAnsi="Arial Narrow"/>
                <w:sz w:val="21"/>
                <w:szCs w:val="21"/>
              </w:rPr>
              <w:t xml:space="preserve">• </w:t>
            </w:r>
            <w:r w:rsidR="00877215" w:rsidRPr="00BA55A0">
              <w:rPr>
                <w:rFonts w:ascii="Arial Narrow" w:eastAsia="Calibri" w:hAnsi="Arial Narrow"/>
                <w:sz w:val="21"/>
                <w:szCs w:val="21"/>
              </w:rPr>
              <w:t>CAL FIRE Unit Fire Plan</w:t>
            </w:r>
          </w:p>
          <w:p w14:paraId="3791749C" w14:textId="76ECBB23" w:rsidR="00877215" w:rsidRPr="00BA55A0" w:rsidRDefault="00260AD9" w:rsidP="00637FBE">
            <w:pPr>
              <w:spacing w:after="0"/>
              <w:jc w:val="both"/>
              <w:rPr>
                <w:rFonts w:ascii="Arial Narrow" w:eastAsia="Calibri" w:hAnsi="Arial Narrow"/>
                <w:sz w:val="21"/>
                <w:szCs w:val="21"/>
              </w:rPr>
            </w:pPr>
            <w:r w:rsidRPr="00BA55A0">
              <w:rPr>
                <w:rFonts w:ascii="Arial Narrow" w:eastAsia="Calibri" w:hAnsi="Arial Narrow"/>
                <w:sz w:val="21"/>
                <w:szCs w:val="21"/>
              </w:rPr>
              <w:t xml:space="preserve">• </w:t>
            </w:r>
            <w:r w:rsidR="00877215" w:rsidRPr="00BA55A0">
              <w:rPr>
                <w:rFonts w:ascii="Arial Narrow" w:eastAsia="Calibri" w:hAnsi="Arial Narrow"/>
                <w:sz w:val="21"/>
                <w:szCs w:val="21"/>
              </w:rPr>
              <w:t>Emergency Operations Plan</w:t>
            </w:r>
          </w:p>
          <w:p w14:paraId="1C9C5961" w14:textId="15137FC3" w:rsidR="00877215" w:rsidRPr="00BA55A0" w:rsidRDefault="00260AD9" w:rsidP="00637FBE">
            <w:pPr>
              <w:spacing w:after="0"/>
              <w:jc w:val="both"/>
              <w:rPr>
                <w:rFonts w:ascii="Arial Narrow" w:eastAsia="Calibri" w:hAnsi="Arial Narrow"/>
                <w:sz w:val="21"/>
                <w:szCs w:val="21"/>
              </w:rPr>
            </w:pPr>
            <w:r w:rsidRPr="00BA55A0">
              <w:rPr>
                <w:rFonts w:ascii="Arial Narrow" w:eastAsia="Calibri" w:hAnsi="Arial Narrow"/>
                <w:sz w:val="21"/>
                <w:szCs w:val="21"/>
              </w:rPr>
              <w:t xml:space="preserve">• </w:t>
            </w:r>
            <w:r w:rsidR="00877215" w:rsidRPr="00BA55A0">
              <w:rPr>
                <w:rFonts w:ascii="Arial Narrow" w:eastAsia="Calibri" w:hAnsi="Arial Narrow"/>
                <w:sz w:val="21"/>
                <w:szCs w:val="21"/>
              </w:rPr>
              <w:t>LHMP</w:t>
            </w:r>
          </w:p>
          <w:p w14:paraId="5509A92C" w14:textId="1BC2EAC9" w:rsidR="00877215" w:rsidRPr="00BA55A0" w:rsidRDefault="00260AD9" w:rsidP="00637FBE">
            <w:pPr>
              <w:spacing w:after="0"/>
              <w:jc w:val="both"/>
              <w:rPr>
                <w:rFonts w:ascii="Arial Narrow" w:eastAsia="Calibri" w:hAnsi="Arial Narrow"/>
                <w:sz w:val="21"/>
                <w:szCs w:val="21"/>
              </w:rPr>
            </w:pPr>
            <w:r w:rsidRPr="00BA55A0">
              <w:rPr>
                <w:rFonts w:ascii="Arial Narrow" w:eastAsia="Calibri" w:hAnsi="Arial Narrow"/>
                <w:sz w:val="21"/>
                <w:szCs w:val="21"/>
              </w:rPr>
              <w:t xml:space="preserve">• </w:t>
            </w:r>
            <w:r w:rsidR="00877215" w:rsidRPr="00BA55A0">
              <w:rPr>
                <w:rFonts w:ascii="Arial Narrow" w:eastAsia="Calibri" w:hAnsi="Arial Narrow"/>
                <w:sz w:val="21"/>
                <w:szCs w:val="21"/>
              </w:rPr>
              <w:t>CWPP</w:t>
            </w:r>
          </w:p>
          <w:p w14:paraId="5E7BC288" w14:textId="224BE7D5" w:rsidR="00877215" w:rsidRPr="00AA223D" w:rsidRDefault="00877215" w:rsidP="00637FBE">
            <w:pPr>
              <w:spacing w:after="0"/>
              <w:jc w:val="both"/>
              <w:rPr>
                <w:rFonts w:ascii="Arial Narrow" w:eastAsia="Calibri" w:hAnsi="Arial Narrow"/>
                <w:sz w:val="20"/>
                <w:szCs w:val="20"/>
              </w:rPr>
            </w:pPr>
          </w:p>
        </w:tc>
      </w:tr>
      <w:tr w:rsidR="00637FBE" w:rsidRPr="00155D22" w14:paraId="36607361" w14:textId="77777777" w:rsidTr="00637FBE">
        <w:trPr>
          <w:trHeight w:val="262"/>
        </w:trPr>
        <w:tc>
          <w:tcPr>
            <w:tcW w:w="6946" w:type="dxa"/>
            <w:gridSpan w:val="2"/>
            <w:tcBorders>
              <w:top w:val="dotted" w:sz="4" w:space="0" w:color="auto"/>
              <w:left w:val="single" w:sz="4" w:space="0" w:color="auto"/>
              <w:bottom w:val="single" w:sz="4" w:space="0" w:color="auto"/>
            </w:tcBorders>
            <w:tcMar>
              <w:top w:w="43" w:type="dxa"/>
              <w:left w:w="58" w:type="dxa"/>
              <w:bottom w:w="43" w:type="dxa"/>
              <w:right w:w="58" w:type="dxa"/>
            </w:tcMar>
          </w:tcPr>
          <w:p w14:paraId="3429F733" w14:textId="38AADEF4" w:rsidR="00637FBE" w:rsidRDefault="00637FBE" w:rsidP="00637FBE">
            <w:pPr>
              <w:spacing w:after="0"/>
              <w:jc w:val="both"/>
              <w:rPr>
                <w:rFonts w:ascii="Arial Narrow" w:eastAsia="Calibri" w:hAnsi="Arial Narrow"/>
                <w:sz w:val="22"/>
                <w:szCs w:val="22"/>
              </w:rPr>
            </w:pPr>
            <w:r>
              <w:rPr>
                <w:rFonts w:ascii="Arial Narrow" w:eastAsia="Calibri" w:hAnsi="Arial Narrow"/>
                <w:sz w:val="22"/>
                <w:szCs w:val="22"/>
              </w:rPr>
              <w:t xml:space="preserve">Any other relevant information regarding fire hazards in SRAs or VHFHSZs? </w:t>
            </w:r>
          </w:p>
        </w:tc>
        <w:tc>
          <w:tcPr>
            <w:tcW w:w="7444" w:type="dxa"/>
            <w:gridSpan w:val="5"/>
            <w:tcBorders>
              <w:top w:val="dotted" w:sz="4" w:space="0" w:color="auto"/>
              <w:bottom w:val="single" w:sz="4" w:space="0" w:color="auto"/>
              <w:right w:val="single" w:sz="4" w:space="0" w:color="auto"/>
            </w:tcBorders>
            <w:tcMar>
              <w:top w:w="43" w:type="dxa"/>
              <w:left w:w="58" w:type="dxa"/>
              <w:bottom w:w="43" w:type="dxa"/>
              <w:right w:w="58" w:type="dxa"/>
            </w:tcMar>
          </w:tcPr>
          <w:p w14:paraId="48FD3ED6" w14:textId="77777777" w:rsidR="00637FBE" w:rsidRPr="00155D22" w:rsidRDefault="00637FBE" w:rsidP="00637FBE">
            <w:pPr>
              <w:spacing w:after="0"/>
              <w:jc w:val="both"/>
              <w:rPr>
                <w:rFonts w:ascii="Arial Narrow" w:eastAsia="Calibri" w:hAnsi="Arial Narrow"/>
                <w:sz w:val="22"/>
                <w:szCs w:val="22"/>
              </w:rPr>
            </w:pPr>
          </w:p>
        </w:tc>
      </w:tr>
      <w:tr w:rsidR="00637FBE" w:rsidRPr="00155D22" w14:paraId="392DA93D" w14:textId="77777777" w:rsidTr="00637FBE">
        <w:tc>
          <w:tcPr>
            <w:tcW w:w="14390" w:type="dxa"/>
            <w:gridSpan w:val="7"/>
            <w:tcBorders>
              <w:top w:val="single" w:sz="4" w:space="0" w:color="auto"/>
              <w:left w:val="nil"/>
              <w:bottom w:val="single" w:sz="4" w:space="0" w:color="auto"/>
              <w:right w:val="nil"/>
            </w:tcBorders>
            <w:tcMar>
              <w:top w:w="43" w:type="dxa"/>
              <w:left w:w="58" w:type="dxa"/>
              <w:bottom w:w="43" w:type="dxa"/>
              <w:right w:w="58" w:type="dxa"/>
            </w:tcMar>
          </w:tcPr>
          <w:p w14:paraId="2D372FB3" w14:textId="77777777" w:rsidR="00637FBE" w:rsidRPr="00155D22" w:rsidRDefault="00637FBE" w:rsidP="00637FBE">
            <w:pPr>
              <w:spacing w:after="0"/>
              <w:jc w:val="both"/>
              <w:rPr>
                <w:rFonts w:ascii="Arial Narrow" w:eastAsia="Calibri" w:hAnsi="Arial Narrow"/>
                <w:sz w:val="22"/>
                <w:szCs w:val="22"/>
              </w:rPr>
            </w:pPr>
          </w:p>
        </w:tc>
      </w:tr>
      <w:tr w:rsidR="00637FBE" w:rsidRPr="00155D22" w14:paraId="1FE23381" w14:textId="77777777" w:rsidTr="00637FBE">
        <w:tc>
          <w:tcPr>
            <w:tcW w:w="1439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43" w:type="dxa"/>
              <w:left w:w="58" w:type="dxa"/>
              <w:bottom w:w="43" w:type="dxa"/>
              <w:right w:w="58" w:type="dxa"/>
            </w:tcMar>
          </w:tcPr>
          <w:p w14:paraId="27C26061" w14:textId="77777777" w:rsidR="00637FBE" w:rsidRDefault="00637FBE" w:rsidP="00637FBE">
            <w:pPr>
              <w:spacing w:after="0"/>
              <w:jc w:val="both"/>
              <w:rPr>
                <w:rFonts w:ascii="Arial Narrow" w:eastAsia="Calibri" w:hAnsi="Arial Narrow"/>
                <w:b/>
              </w:rPr>
            </w:pPr>
            <w:r>
              <w:rPr>
                <w:rFonts w:ascii="Arial Narrow" w:eastAsia="Calibri" w:hAnsi="Arial Narrow"/>
                <w:b/>
              </w:rPr>
              <w:t>Goals, P</w:t>
            </w:r>
            <w:r w:rsidRPr="00D9262A">
              <w:rPr>
                <w:rFonts w:ascii="Arial Narrow" w:eastAsia="Calibri" w:hAnsi="Arial Narrow"/>
                <w:b/>
              </w:rPr>
              <w:t>olicies</w:t>
            </w:r>
            <w:r>
              <w:rPr>
                <w:rFonts w:ascii="Arial Narrow" w:eastAsia="Calibri" w:hAnsi="Arial Narrow"/>
                <w:b/>
              </w:rPr>
              <w:t>, Objectives,</w:t>
            </w:r>
            <w:r w:rsidRPr="00D9262A">
              <w:rPr>
                <w:rFonts w:ascii="Arial Narrow" w:eastAsia="Calibri" w:hAnsi="Arial Narrow"/>
                <w:b/>
              </w:rPr>
              <w:t xml:space="preserve"> and </w:t>
            </w:r>
            <w:r>
              <w:rPr>
                <w:rFonts w:ascii="Arial Narrow" w:eastAsia="Calibri" w:hAnsi="Arial Narrow"/>
                <w:b/>
              </w:rPr>
              <w:t>Feasible Implementation Measures</w:t>
            </w:r>
          </w:p>
          <w:p w14:paraId="66F82D32" w14:textId="77777777" w:rsidR="00637FBE" w:rsidRDefault="00637FBE" w:rsidP="00637FBE">
            <w:pPr>
              <w:spacing w:after="0"/>
              <w:jc w:val="both"/>
              <w:rPr>
                <w:rFonts w:ascii="Arial Narrow" w:eastAsia="Calibri" w:hAnsi="Arial Narrow"/>
              </w:rPr>
            </w:pPr>
            <w:r>
              <w:rPr>
                <w:rFonts w:ascii="Arial Narrow" w:eastAsia="Calibri" w:hAnsi="Arial Narrow"/>
              </w:rPr>
              <w:t>A set of goals, policies, and objectives based on the above information to protect the community from unreasonable risk of wildfire and implementation measures to accomplish those stated goals, policies, and objectives.</w:t>
            </w:r>
          </w:p>
          <w:p w14:paraId="59EACDB3" w14:textId="77777777" w:rsidR="00637FBE" w:rsidRPr="000D6D53" w:rsidRDefault="00637FBE" w:rsidP="00637FBE">
            <w:pPr>
              <w:spacing w:after="0"/>
              <w:jc w:val="both"/>
              <w:rPr>
                <w:rFonts w:ascii="Arial Narrow" w:eastAsia="Calibri" w:hAnsi="Arial Narrow"/>
                <w:i/>
              </w:rPr>
            </w:pPr>
            <w:r>
              <w:rPr>
                <w:rFonts w:ascii="Arial Narrow" w:eastAsia="Calibri" w:hAnsi="Arial Narrow"/>
                <w:i/>
              </w:rPr>
              <w:t xml:space="preserve">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w:t>
            </w:r>
            <w:r>
              <w:rPr>
                <w:rFonts w:ascii="Arial Narrow" w:eastAsia="Calibri" w:hAnsi="Arial Narrow"/>
                <w:i/>
              </w:rPr>
              <w:lastRenderedPageBreak/>
              <w:t xml:space="preserve">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 xml:space="preserve">below, may indicate how high of a priority this recommendation is for a jurisdiction, or may include other jurisdiction-specific information or recommendations. </w:t>
            </w:r>
          </w:p>
        </w:tc>
      </w:tr>
      <w:tr w:rsidR="00637FBE" w:rsidRPr="00155D22" w14:paraId="510A7647" w14:textId="77777777" w:rsidTr="00637FBE">
        <w:tc>
          <w:tcPr>
            <w:tcW w:w="14390" w:type="dxa"/>
            <w:gridSpan w:val="7"/>
            <w:tcBorders>
              <w:top w:val="nil"/>
              <w:left w:val="single" w:sz="4" w:space="0" w:color="auto"/>
              <w:bottom w:val="single" w:sz="4" w:space="0" w:color="auto"/>
              <w:right w:val="single" w:sz="4" w:space="0" w:color="auto"/>
            </w:tcBorders>
            <w:shd w:val="clear" w:color="auto" w:fill="FBD4B4" w:themeFill="accent6" w:themeFillTint="66"/>
            <w:tcMar>
              <w:top w:w="43" w:type="dxa"/>
              <w:left w:w="58" w:type="dxa"/>
              <w:bottom w:w="43" w:type="dxa"/>
              <w:right w:w="58" w:type="dxa"/>
            </w:tcMar>
          </w:tcPr>
          <w:p w14:paraId="43DEAFC8" w14:textId="77777777" w:rsidR="00637FBE" w:rsidRPr="00D9262A" w:rsidRDefault="00637FBE" w:rsidP="00637FBE">
            <w:pPr>
              <w:spacing w:after="0"/>
              <w:jc w:val="both"/>
              <w:rPr>
                <w:rFonts w:ascii="Arial Narrow" w:eastAsia="Calibri" w:hAnsi="Arial Narrow"/>
                <w:b/>
                <w:szCs w:val="22"/>
              </w:rPr>
            </w:pPr>
            <w:r>
              <w:rPr>
                <w:rFonts w:ascii="Arial Narrow" w:eastAsia="Calibri" w:hAnsi="Arial Narrow"/>
                <w:b/>
                <w:szCs w:val="22"/>
              </w:rPr>
              <w:lastRenderedPageBreak/>
              <w:t>Avoiding or minimizing the wildfire hazards associated with new uses of land.</w:t>
            </w:r>
          </w:p>
        </w:tc>
      </w:tr>
      <w:tr w:rsidR="00637FBE" w:rsidRPr="00155D22" w14:paraId="2971443F" w14:textId="77777777" w:rsidTr="00637FBE">
        <w:trPr>
          <w:trHeight w:val="370"/>
        </w:trPr>
        <w:tc>
          <w:tcPr>
            <w:tcW w:w="6946" w:type="dxa"/>
            <w:gridSpan w:val="2"/>
            <w:tcBorders>
              <w:top w:val="single" w:sz="4" w:space="0" w:color="auto"/>
              <w:left w:val="single" w:sz="4" w:space="0" w:color="auto"/>
              <w:bottom w:val="single" w:sz="4" w:space="0" w:color="auto"/>
            </w:tcBorders>
            <w:shd w:val="clear" w:color="auto" w:fill="C6D9F1" w:themeFill="text2" w:themeFillTint="33"/>
            <w:tcMar>
              <w:top w:w="43" w:type="dxa"/>
              <w:left w:w="58" w:type="dxa"/>
              <w:bottom w:w="43" w:type="dxa"/>
              <w:right w:w="58" w:type="dxa"/>
            </w:tcMar>
            <w:vAlign w:val="center"/>
          </w:tcPr>
          <w:p w14:paraId="19686DD8" w14:textId="77777777" w:rsidR="00637FBE" w:rsidRDefault="00637FBE" w:rsidP="00637FBE">
            <w:pPr>
              <w:spacing w:after="0"/>
              <w:jc w:val="center"/>
              <w:rPr>
                <w:rFonts w:ascii="Arial Narrow" w:eastAsia="Calibri" w:hAnsi="Arial Narrow"/>
                <w:sz w:val="22"/>
                <w:szCs w:val="22"/>
              </w:rPr>
            </w:pPr>
          </w:p>
        </w:tc>
        <w:tc>
          <w:tcPr>
            <w:tcW w:w="629" w:type="dxa"/>
            <w:tcBorders>
              <w:top w:val="single" w:sz="4" w:space="0" w:color="auto"/>
              <w:bottom w:val="single" w:sz="4" w:space="0" w:color="auto"/>
              <w:right w:val="single" w:sz="4" w:space="0" w:color="auto"/>
            </w:tcBorders>
            <w:shd w:val="clear" w:color="auto" w:fill="C6D9F1" w:themeFill="text2" w:themeFillTint="33"/>
            <w:vAlign w:val="center"/>
          </w:tcPr>
          <w:p w14:paraId="564AA819" w14:textId="77777777" w:rsidR="00637FBE" w:rsidRPr="00C5561C" w:rsidRDefault="00637FBE" w:rsidP="00637FBE">
            <w:pPr>
              <w:spacing w:after="0"/>
              <w:jc w:val="center"/>
              <w:rPr>
                <w:rFonts w:ascii="Arial Narrow" w:eastAsia="Calibri" w:hAnsi="Arial Narrow"/>
                <w:sz w:val="22"/>
                <w:szCs w:val="18"/>
              </w:rPr>
            </w:pPr>
            <w:r>
              <w:rPr>
                <w:rFonts w:ascii="Arial Narrow" w:eastAsia="Calibri" w:hAnsi="Arial Narrow"/>
                <w:sz w:val="22"/>
                <w:szCs w:val="18"/>
              </w:rPr>
              <w:t>Yes</w:t>
            </w:r>
          </w:p>
        </w:tc>
        <w:tc>
          <w:tcPr>
            <w:tcW w:w="628" w:type="dxa"/>
            <w:gridSpan w:val="2"/>
            <w:tcBorders>
              <w:top w:val="single" w:sz="4" w:space="0" w:color="auto"/>
              <w:bottom w:val="single" w:sz="4" w:space="0" w:color="auto"/>
              <w:right w:val="single" w:sz="4" w:space="0" w:color="auto"/>
            </w:tcBorders>
            <w:shd w:val="clear" w:color="auto" w:fill="C6D9F1" w:themeFill="text2" w:themeFillTint="33"/>
            <w:vAlign w:val="center"/>
          </w:tcPr>
          <w:p w14:paraId="091F9C81" w14:textId="77777777" w:rsidR="00637FBE" w:rsidRPr="00C5561C" w:rsidRDefault="00637FBE" w:rsidP="00637FBE">
            <w:pPr>
              <w:spacing w:after="0"/>
              <w:jc w:val="center"/>
              <w:rPr>
                <w:rFonts w:ascii="Arial Narrow" w:eastAsia="Calibri" w:hAnsi="Arial Narrow"/>
                <w:sz w:val="22"/>
                <w:szCs w:val="18"/>
              </w:rPr>
            </w:pPr>
            <w:r>
              <w:rPr>
                <w:rFonts w:ascii="Arial Narrow" w:eastAsia="Calibri" w:hAnsi="Arial Narrow"/>
                <w:sz w:val="22"/>
                <w:szCs w:val="18"/>
              </w:rPr>
              <w:t>No</w:t>
            </w:r>
          </w:p>
        </w:tc>
        <w:tc>
          <w:tcPr>
            <w:tcW w:w="629" w:type="dxa"/>
            <w:tcBorders>
              <w:top w:val="single" w:sz="4" w:space="0" w:color="auto"/>
              <w:bottom w:val="single" w:sz="4" w:space="0" w:color="auto"/>
              <w:right w:val="single" w:sz="4" w:space="0" w:color="auto"/>
            </w:tcBorders>
            <w:shd w:val="clear" w:color="auto" w:fill="C6D9F1" w:themeFill="text2" w:themeFillTint="33"/>
            <w:vAlign w:val="center"/>
          </w:tcPr>
          <w:p w14:paraId="1CC3B70A" w14:textId="77777777" w:rsidR="00637FBE" w:rsidRPr="00C5561C" w:rsidRDefault="00637FBE" w:rsidP="00637FBE">
            <w:pPr>
              <w:spacing w:after="0"/>
              <w:jc w:val="center"/>
              <w:rPr>
                <w:rFonts w:ascii="Arial Narrow" w:eastAsia="Calibri" w:hAnsi="Arial Narrow"/>
                <w:sz w:val="22"/>
                <w:szCs w:val="20"/>
              </w:rPr>
            </w:pPr>
            <w:r w:rsidRPr="00C5561C">
              <w:rPr>
                <w:rFonts w:ascii="Arial Narrow" w:eastAsia="Calibri" w:hAnsi="Arial Narrow"/>
                <w:sz w:val="22"/>
                <w:szCs w:val="20"/>
              </w:rPr>
              <w:t>N/A</w:t>
            </w:r>
          </w:p>
        </w:tc>
        <w:tc>
          <w:tcPr>
            <w:tcW w:w="5558" w:type="dxa"/>
            <w:tcBorders>
              <w:top w:val="single" w:sz="4" w:space="0" w:color="auto"/>
              <w:bottom w:val="single" w:sz="4" w:space="0" w:color="auto"/>
              <w:right w:val="single" w:sz="4" w:space="0" w:color="auto"/>
            </w:tcBorders>
            <w:shd w:val="clear" w:color="auto" w:fill="C6D9F1" w:themeFill="text2" w:themeFillTint="33"/>
            <w:vAlign w:val="center"/>
          </w:tcPr>
          <w:p w14:paraId="1B51BAA0" w14:textId="77777777" w:rsidR="00637FBE" w:rsidRPr="001B2690" w:rsidRDefault="00637FBE" w:rsidP="00637FBE">
            <w:pPr>
              <w:spacing w:after="0"/>
              <w:jc w:val="center"/>
              <w:rPr>
                <w:rFonts w:ascii="Arial Narrow" w:eastAsia="Calibri" w:hAnsi="Arial Narrow"/>
                <w:sz w:val="22"/>
                <w:szCs w:val="20"/>
              </w:rPr>
            </w:pPr>
            <w:r w:rsidRPr="001B2690">
              <w:rPr>
                <w:rFonts w:ascii="Arial Narrow" w:eastAsia="Calibri" w:hAnsi="Arial Narrow"/>
                <w:sz w:val="22"/>
                <w:szCs w:val="20"/>
              </w:rPr>
              <w:t>Comments/Recommendations</w:t>
            </w:r>
          </w:p>
        </w:tc>
      </w:tr>
      <w:tr w:rsidR="00637FBE" w:rsidRPr="00155D22" w14:paraId="50E43810" w14:textId="77777777" w:rsidTr="00637FBE">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79540099" w14:textId="77777777" w:rsidR="00637FBE" w:rsidRPr="00F86C7E" w:rsidRDefault="00637FBE" w:rsidP="00637FBE">
            <w:pPr>
              <w:spacing w:after="0"/>
              <w:rPr>
                <w:rFonts w:ascii="Arial Narrow" w:hAnsi="Arial Narrow" w:cs="Calibri"/>
                <w:b/>
                <w:color w:val="000000"/>
                <w:sz w:val="22"/>
                <w:szCs w:val="22"/>
              </w:rPr>
            </w:pPr>
            <w:r w:rsidRPr="00F86C7E">
              <w:rPr>
                <w:rFonts w:ascii="Arial Narrow" w:hAnsi="Arial Narrow" w:cs="Calibri"/>
                <w:b/>
                <w:color w:val="000000"/>
                <w:sz w:val="22"/>
                <w:szCs w:val="22"/>
              </w:rPr>
              <w:t>Land Us</w:t>
            </w:r>
            <w:r w:rsidRPr="00AE6E10">
              <w:rPr>
                <w:rFonts w:ascii="Arial Narrow" w:hAnsi="Arial Narrow" w:cs="Calibri"/>
                <w:b/>
                <w:color w:val="000000"/>
                <w:sz w:val="22"/>
                <w:szCs w:val="22"/>
              </w:rPr>
              <w:t>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6A7D403" w14:textId="77777777" w:rsidR="00637FBE" w:rsidRPr="00155D22" w:rsidRDefault="00637FBE" w:rsidP="00637FBE">
            <w:pPr>
              <w:spacing w:after="0"/>
              <w:jc w:val="both"/>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0F7D3642" w14:textId="77777777" w:rsidR="00637FBE" w:rsidRPr="00155D22" w:rsidRDefault="00637FBE" w:rsidP="00637FBE">
            <w:pPr>
              <w:spacing w:after="0"/>
              <w:jc w:val="both"/>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1973A2C" w14:textId="77777777" w:rsidR="00637FBE" w:rsidRPr="00155D22" w:rsidRDefault="00637FBE" w:rsidP="00637FB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319F8CAB" w14:textId="77777777" w:rsidR="00637FBE" w:rsidRPr="00155D22" w:rsidRDefault="00637FBE" w:rsidP="00637FBE">
            <w:pPr>
              <w:spacing w:after="0"/>
              <w:jc w:val="both"/>
              <w:rPr>
                <w:rFonts w:ascii="Arial Narrow" w:eastAsia="Calibri" w:hAnsi="Arial Narrow"/>
                <w:sz w:val="22"/>
                <w:szCs w:val="22"/>
              </w:rPr>
            </w:pPr>
          </w:p>
        </w:tc>
      </w:tr>
      <w:tr w:rsidR="00637FBE" w:rsidRPr="00155D22" w14:paraId="5A0FF08B"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E47A3A3" w14:textId="77777777" w:rsidR="00637FBE" w:rsidRPr="007B45F9" w:rsidRDefault="00637FBE" w:rsidP="00637FBE">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D5D9EA5" w14:textId="631D6F7A" w:rsidR="00637FBE" w:rsidRPr="00CA5A34" w:rsidRDefault="00637FBE" w:rsidP="00637FBE">
            <w:pPr>
              <w:spacing w:after="0"/>
              <w:rPr>
                <w:rFonts w:ascii="Arial Narrow" w:hAnsi="Arial Narrow" w:cs="Calibri"/>
                <w:color w:val="000000"/>
                <w:sz w:val="22"/>
                <w:szCs w:val="22"/>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F719FEB" w14:textId="77777777" w:rsidR="000F16E5" w:rsidRDefault="000F16E5" w:rsidP="00637FBE">
            <w:pPr>
              <w:spacing w:after="0"/>
              <w:jc w:val="center"/>
              <w:rPr>
                <w:rFonts w:ascii="Arial Narrow" w:eastAsia="Calibri" w:hAnsi="Arial Narrow"/>
                <w:sz w:val="22"/>
                <w:szCs w:val="22"/>
              </w:rPr>
            </w:pPr>
          </w:p>
          <w:p w14:paraId="28F2084D" w14:textId="77777777" w:rsidR="000F16E5" w:rsidRDefault="000F16E5" w:rsidP="00637FBE">
            <w:pPr>
              <w:spacing w:after="0"/>
              <w:jc w:val="center"/>
              <w:rPr>
                <w:rFonts w:ascii="Arial Narrow" w:eastAsia="Calibri" w:hAnsi="Arial Narrow"/>
                <w:sz w:val="22"/>
                <w:szCs w:val="22"/>
              </w:rPr>
            </w:pPr>
          </w:p>
          <w:p w14:paraId="0B9C1881" w14:textId="607FFBF6" w:rsidR="00637FBE" w:rsidRPr="00155D22" w:rsidRDefault="005C504B" w:rsidP="00637FB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E64CA60" w14:textId="2DD49F1F" w:rsidR="00637FBE" w:rsidRPr="00155D22" w:rsidRDefault="00637FBE" w:rsidP="00637FB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BB4C9F2" w14:textId="3A4363AE" w:rsidR="00637FBE" w:rsidRPr="00155D22" w:rsidRDefault="00637FBE" w:rsidP="00637FBE">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1B43988" w14:textId="3E68C5E2" w:rsidR="00637FBE" w:rsidRPr="00815F74" w:rsidRDefault="00B372C4" w:rsidP="00637FBE">
            <w:pPr>
              <w:spacing w:after="0"/>
              <w:jc w:val="both"/>
              <w:rPr>
                <w:rFonts w:ascii="Arial Narrow" w:eastAsia="Calibri" w:hAnsi="Arial Narrow"/>
                <w:sz w:val="22"/>
                <w:szCs w:val="22"/>
              </w:rPr>
            </w:pPr>
            <w:r w:rsidRPr="00815F74">
              <w:rPr>
                <w:rFonts w:ascii="Arial Narrow" w:eastAsia="Calibri" w:hAnsi="Arial Narrow"/>
                <w:sz w:val="22"/>
                <w:szCs w:val="22"/>
              </w:rPr>
              <w:t>They reference their Fire Protection Plan (FPP)</w:t>
            </w:r>
            <w:r w:rsidR="00815F74" w:rsidRPr="00815F74">
              <w:rPr>
                <w:rFonts w:ascii="Arial Narrow" w:eastAsia="Calibri" w:hAnsi="Arial Narrow"/>
                <w:sz w:val="22"/>
                <w:szCs w:val="22"/>
              </w:rPr>
              <w:t xml:space="preserve"> on page 23</w:t>
            </w:r>
            <w:r w:rsidRPr="00815F74">
              <w:rPr>
                <w:rFonts w:ascii="Arial Narrow" w:eastAsia="Calibri" w:hAnsi="Arial Narrow"/>
                <w:sz w:val="22"/>
                <w:szCs w:val="22"/>
              </w:rPr>
              <w:t xml:space="preserve">.  However, recommend to reference where within the FPP the specific information can be found.  In addition, recommend to include SRA Fire Safe Regulations in their FPP. </w:t>
            </w:r>
          </w:p>
        </w:tc>
      </w:tr>
      <w:tr w:rsidR="00575B4E" w:rsidRPr="00155D22" w14:paraId="0B210745"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308BF20B" w14:textId="77777777" w:rsidR="00575B4E" w:rsidRPr="007B45F9" w:rsidRDefault="00575B4E" w:rsidP="00575B4E">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03D158E8" w14:textId="056707D9" w:rsidR="00575B4E" w:rsidRPr="007B45F9" w:rsidRDefault="00575B4E" w:rsidP="00575B4E">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14C65A5" w14:textId="3CB27D5A" w:rsidR="00575B4E" w:rsidRPr="00155D22" w:rsidRDefault="00E736D1" w:rsidP="00575B4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AE4289C" w14:textId="27B78D1F" w:rsidR="00575B4E" w:rsidRPr="00155D22" w:rsidRDefault="00575B4E" w:rsidP="00575B4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DF6AEF4" w14:textId="56938CBC" w:rsidR="00575B4E" w:rsidRPr="00155D22" w:rsidRDefault="00575B4E" w:rsidP="00575B4E">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3368D13" w14:textId="59A9FD1F" w:rsidR="00575B4E" w:rsidRDefault="00260AD9" w:rsidP="00575B4E">
            <w:pPr>
              <w:spacing w:after="0"/>
              <w:jc w:val="both"/>
              <w:rPr>
                <w:rFonts w:ascii="Arial Narrow" w:eastAsia="Calibri" w:hAnsi="Arial Narrow"/>
                <w:sz w:val="22"/>
                <w:szCs w:val="22"/>
              </w:rPr>
            </w:pPr>
            <w:r>
              <w:rPr>
                <w:rFonts w:ascii="Arial Narrow" w:eastAsia="Calibri" w:hAnsi="Arial Narrow"/>
                <w:sz w:val="22"/>
                <w:szCs w:val="22"/>
              </w:rPr>
              <w:t xml:space="preserve">• </w:t>
            </w:r>
            <w:r w:rsidR="005933EC">
              <w:rPr>
                <w:rFonts w:ascii="Arial Narrow" w:eastAsia="Calibri" w:hAnsi="Arial Narrow"/>
                <w:sz w:val="22"/>
                <w:szCs w:val="22"/>
              </w:rPr>
              <w:t xml:space="preserve">Goals S-3 </w:t>
            </w:r>
          </w:p>
          <w:p w14:paraId="5BA2AF04" w14:textId="2E5DF3EF" w:rsidR="00815F74" w:rsidRPr="00E736D1" w:rsidRDefault="00260AD9" w:rsidP="00575B4E">
            <w:pPr>
              <w:spacing w:after="0"/>
              <w:jc w:val="both"/>
              <w:rPr>
                <w:rFonts w:ascii="Arial Narrow" w:eastAsia="Calibri" w:hAnsi="Arial Narrow"/>
                <w:sz w:val="22"/>
                <w:szCs w:val="22"/>
              </w:rPr>
            </w:pPr>
            <w:r>
              <w:rPr>
                <w:rFonts w:ascii="Arial Narrow" w:eastAsia="Calibri" w:hAnsi="Arial Narrow"/>
                <w:sz w:val="22"/>
                <w:szCs w:val="22"/>
              </w:rPr>
              <w:t xml:space="preserve">• </w:t>
            </w:r>
            <w:r w:rsidR="00815F74">
              <w:rPr>
                <w:rFonts w:ascii="Arial Narrow" w:eastAsia="Calibri" w:hAnsi="Arial Narrow"/>
                <w:sz w:val="22"/>
                <w:szCs w:val="22"/>
              </w:rPr>
              <w:t>Policy S-3.3</w:t>
            </w:r>
            <w:r w:rsidR="005933EC">
              <w:rPr>
                <w:rFonts w:ascii="Arial Narrow" w:eastAsia="Calibri" w:hAnsi="Arial Narrow"/>
                <w:sz w:val="22"/>
                <w:szCs w:val="22"/>
              </w:rPr>
              <w:t xml:space="preserve"> on page 23</w:t>
            </w:r>
          </w:p>
        </w:tc>
      </w:tr>
      <w:tr w:rsidR="00575B4E" w:rsidRPr="00155D22" w14:paraId="6CE29E8E"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0D209B3D" w14:textId="77777777" w:rsidR="00575B4E" w:rsidRDefault="00575B4E" w:rsidP="00575B4E">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36F03D57" w14:textId="7AA11A40" w:rsidR="00575B4E" w:rsidRDefault="00575B4E" w:rsidP="00575B4E">
            <w:pPr>
              <w:spacing w:after="0"/>
              <w:rPr>
                <w:rFonts w:ascii="Arial Narrow" w:hAnsi="Arial Narrow" w:cs="Calibri"/>
                <w:color w:val="000000"/>
                <w:sz w:val="22"/>
                <w:szCs w:val="22"/>
              </w:rPr>
            </w:pPr>
            <w:r w:rsidRPr="00CA5A34">
              <w:rPr>
                <w:rFonts w:ascii="Arial Narrow" w:hAnsi="Arial Narrow" w:cs="Calibri"/>
                <w:color w:val="000000"/>
                <w:sz w:val="22"/>
                <w:szCs w:val="22"/>
              </w:rPr>
              <w:t>Has fire safe design been incorporated into future development requirements?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96E05B4" w14:textId="0B696F0F" w:rsidR="00575B4E" w:rsidRPr="00155D22" w:rsidRDefault="005C504B" w:rsidP="00575B4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4CDD8EBA" w14:textId="2101FC1F" w:rsidR="00575B4E" w:rsidRPr="00155D22" w:rsidRDefault="00575B4E" w:rsidP="00575B4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AB94238" w14:textId="77777777" w:rsidR="00575B4E" w:rsidRPr="00155D22" w:rsidRDefault="00575B4E" w:rsidP="00575B4E">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02E5793" w14:textId="0451D17C" w:rsidR="00575B4E" w:rsidRPr="00316DD0" w:rsidRDefault="005C504B" w:rsidP="00575B4E">
            <w:pPr>
              <w:spacing w:after="0"/>
              <w:jc w:val="both"/>
              <w:rPr>
                <w:rFonts w:ascii="Arial Narrow" w:eastAsia="Calibri" w:hAnsi="Arial Narrow"/>
                <w:sz w:val="18"/>
                <w:szCs w:val="18"/>
              </w:rPr>
            </w:pPr>
            <w:r w:rsidRPr="005C504B">
              <w:rPr>
                <w:rFonts w:ascii="Arial Narrow" w:eastAsia="Calibri" w:hAnsi="Arial Narrow"/>
                <w:sz w:val="22"/>
                <w:szCs w:val="22"/>
              </w:rPr>
              <w:t>Section 7.3 “Safety Implementation Measures”</w:t>
            </w:r>
          </w:p>
        </w:tc>
      </w:tr>
      <w:tr w:rsidR="00575B4E" w:rsidRPr="00155D22" w14:paraId="03E6DF47"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4CE9ACF7" w14:textId="77777777" w:rsidR="00575B4E" w:rsidRPr="00637D96" w:rsidRDefault="00575B4E" w:rsidP="00575B4E">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3B9D517A" w14:textId="6487473A" w:rsidR="00575B4E" w:rsidRPr="00637D96" w:rsidRDefault="00575B4E" w:rsidP="00575B4E">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D4B95AE" w14:textId="784160A1" w:rsidR="00575B4E" w:rsidRPr="00155D22" w:rsidRDefault="00815F74" w:rsidP="00575B4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7B9FE50" w14:textId="79CE6FC6" w:rsidR="00575B4E" w:rsidRPr="00155D22" w:rsidRDefault="00575B4E" w:rsidP="00575B4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55E358E" w14:textId="77777777" w:rsidR="00575B4E" w:rsidRPr="00155D22" w:rsidRDefault="00575B4E" w:rsidP="00575B4E">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74911F7" w14:textId="6671E10D" w:rsidR="00575B4E" w:rsidRDefault="00260AD9" w:rsidP="008840DD">
            <w:pPr>
              <w:spacing w:after="0"/>
              <w:rPr>
                <w:rFonts w:ascii="Arial Narrow" w:eastAsia="Calibri" w:hAnsi="Arial Narrow"/>
                <w:sz w:val="22"/>
                <w:szCs w:val="22"/>
              </w:rPr>
            </w:pPr>
            <w:r>
              <w:rPr>
                <w:rFonts w:ascii="Arial Narrow" w:eastAsia="Calibri" w:hAnsi="Arial Narrow"/>
                <w:sz w:val="22"/>
                <w:szCs w:val="22"/>
              </w:rPr>
              <w:t xml:space="preserve">• </w:t>
            </w:r>
            <w:r w:rsidR="005933EC">
              <w:rPr>
                <w:rFonts w:ascii="Arial Narrow" w:eastAsia="Calibri" w:hAnsi="Arial Narrow"/>
                <w:sz w:val="22"/>
                <w:szCs w:val="22"/>
              </w:rPr>
              <w:t xml:space="preserve">Goals S-3 </w:t>
            </w:r>
          </w:p>
          <w:p w14:paraId="7A39510A" w14:textId="22425033" w:rsidR="00815F74" w:rsidRPr="008840DD" w:rsidRDefault="00260AD9" w:rsidP="008840DD">
            <w:pPr>
              <w:spacing w:after="0"/>
              <w:rPr>
                <w:rFonts w:ascii="Arial Narrow" w:eastAsia="Calibri" w:hAnsi="Arial Narrow"/>
                <w:sz w:val="22"/>
                <w:szCs w:val="22"/>
              </w:rPr>
            </w:pPr>
            <w:r>
              <w:rPr>
                <w:rFonts w:ascii="Arial Narrow" w:eastAsia="Calibri" w:hAnsi="Arial Narrow"/>
                <w:sz w:val="22"/>
                <w:szCs w:val="22"/>
              </w:rPr>
              <w:t xml:space="preserve">• </w:t>
            </w:r>
            <w:r w:rsidR="00815F74">
              <w:rPr>
                <w:rFonts w:ascii="Arial Narrow" w:eastAsia="Calibri" w:hAnsi="Arial Narrow"/>
                <w:sz w:val="22"/>
                <w:szCs w:val="22"/>
              </w:rPr>
              <w:t>Policy S</w:t>
            </w:r>
            <w:r w:rsidR="00984FCA">
              <w:rPr>
                <w:rFonts w:ascii="Arial Narrow" w:eastAsia="Calibri" w:hAnsi="Arial Narrow"/>
                <w:sz w:val="22"/>
                <w:szCs w:val="22"/>
              </w:rPr>
              <w:t>-</w:t>
            </w:r>
            <w:r w:rsidR="00815F74">
              <w:rPr>
                <w:rFonts w:ascii="Arial Narrow" w:eastAsia="Calibri" w:hAnsi="Arial Narrow"/>
                <w:sz w:val="22"/>
                <w:szCs w:val="22"/>
              </w:rPr>
              <w:t>3.7</w:t>
            </w:r>
            <w:r w:rsidR="005933EC">
              <w:rPr>
                <w:rFonts w:ascii="Arial Narrow" w:eastAsia="Calibri" w:hAnsi="Arial Narrow"/>
                <w:sz w:val="22"/>
                <w:szCs w:val="22"/>
              </w:rPr>
              <w:t xml:space="preserve"> on page 24</w:t>
            </w:r>
          </w:p>
        </w:tc>
      </w:tr>
      <w:tr w:rsidR="00575B4E" w:rsidRPr="00155D22" w14:paraId="040BE231"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4B1056F9" w14:textId="77777777" w:rsidR="00575B4E" w:rsidRPr="00637D96" w:rsidRDefault="00575B4E" w:rsidP="00575B4E">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4CE5606E" w14:textId="77777777" w:rsidR="00575B4E" w:rsidRPr="00CA5A34" w:rsidRDefault="00575B4E" w:rsidP="00575B4E">
            <w:pPr>
              <w:spacing w:after="0"/>
              <w:rPr>
                <w:rFonts w:ascii="Arial Narrow" w:hAnsi="Arial Narrow" w:cs="Calibri"/>
                <w:color w:val="000000"/>
                <w:sz w:val="22"/>
                <w:szCs w:val="22"/>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F9C349A" w14:textId="77777777" w:rsidR="000F16E5" w:rsidRDefault="000F16E5" w:rsidP="00575B4E">
            <w:pPr>
              <w:spacing w:after="0"/>
              <w:jc w:val="center"/>
              <w:rPr>
                <w:rFonts w:ascii="Arial Narrow" w:eastAsia="Calibri" w:hAnsi="Arial Narrow"/>
                <w:sz w:val="22"/>
                <w:szCs w:val="22"/>
              </w:rPr>
            </w:pPr>
          </w:p>
          <w:p w14:paraId="16B12ADD" w14:textId="72E5A948" w:rsidR="00575B4E" w:rsidRPr="00155D22" w:rsidRDefault="00815F74" w:rsidP="00575B4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25C61E07" w14:textId="6C622D6E" w:rsidR="00575B4E" w:rsidRPr="00155D22" w:rsidRDefault="00575B4E" w:rsidP="00575B4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C7ABFCB" w14:textId="6DCB786C" w:rsidR="00575B4E" w:rsidRPr="00155D22" w:rsidRDefault="00575B4E" w:rsidP="00575B4E">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23B50E3F" w14:textId="159CA58E" w:rsidR="00575B4E" w:rsidRPr="00815F74" w:rsidRDefault="00260AD9" w:rsidP="00575B4E">
            <w:pPr>
              <w:spacing w:after="0"/>
              <w:jc w:val="both"/>
              <w:rPr>
                <w:rFonts w:ascii="Arial Narrow" w:eastAsia="Calibri" w:hAnsi="Arial Narrow"/>
                <w:sz w:val="22"/>
                <w:szCs w:val="22"/>
              </w:rPr>
            </w:pPr>
            <w:r>
              <w:rPr>
                <w:rFonts w:ascii="Arial Narrow" w:eastAsia="Calibri" w:hAnsi="Arial Narrow"/>
                <w:sz w:val="22"/>
                <w:szCs w:val="22"/>
              </w:rPr>
              <w:t xml:space="preserve">• </w:t>
            </w:r>
            <w:r w:rsidR="001D75F5">
              <w:rPr>
                <w:rFonts w:ascii="Arial Narrow" w:eastAsia="Calibri" w:hAnsi="Arial Narrow"/>
                <w:sz w:val="22"/>
                <w:szCs w:val="22"/>
              </w:rPr>
              <w:t xml:space="preserve">Goals </w:t>
            </w:r>
            <w:r w:rsidR="005933EC">
              <w:rPr>
                <w:rFonts w:ascii="Arial Narrow" w:eastAsia="Calibri" w:hAnsi="Arial Narrow"/>
                <w:sz w:val="22"/>
                <w:szCs w:val="22"/>
              </w:rPr>
              <w:t xml:space="preserve">S S-3 </w:t>
            </w:r>
          </w:p>
          <w:p w14:paraId="4C1CB300" w14:textId="55647012" w:rsidR="00815F74" w:rsidRPr="00815F74" w:rsidRDefault="00260AD9" w:rsidP="00575B4E">
            <w:pPr>
              <w:spacing w:after="0"/>
              <w:jc w:val="both"/>
              <w:rPr>
                <w:rFonts w:ascii="Arial Narrow" w:eastAsia="Calibri" w:hAnsi="Arial Narrow"/>
                <w:sz w:val="20"/>
                <w:szCs w:val="20"/>
              </w:rPr>
            </w:pPr>
            <w:r>
              <w:rPr>
                <w:rFonts w:ascii="Arial Narrow" w:eastAsia="Calibri" w:hAnsi="Arial Narrow"/>
                <w:sz w:val="22"/>
                <w:szCs w:val="22"/>
              </w:rPr>
              <w:t xml:space="preserve">• </w:t>
            </w:r>
            <w:r w:rsidR="00815F74" w:rsidRPr="00815F74">
              <w:rPr>
                <w:rFonts w:ascii="Arial Narrow" w:eastAsia="Calibri" w:hAnsi="Arial Narrow"/>
                <w:sz w:val="22"/>
                <w:szCs w:val="22"/>
              </w:rPr>
              <w:t>Policy S-3.2</w:t>
            </w:r>
            <w:r w:rsidR="005933EC">
              <w:rPr>
                <w:rFonts w:ascii="Arial Narrow" w:eastAsia="Calibri" w:hAnsi="Arial Narrow"/>
                <w:sz w:val="22"/>
                <w:szCs w:val="22"/>
              </w:rPr>
              <w:t xml:space="preserve"> on page 23</w:t>
            </w:r>
          </w:p>
        </w:tc>
      </w:tr>
      <w:tr w:rsidR="00575B4E" w:rsidRPr="00155D22" w14:paraId="017EC111"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6F12773" w14:textId="77777777" w:rsidR="00575B4E" w:rsidRDefault="00575B4E" w:rsidP="00575B4E">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C8342B6" w14:textId="77777777" w:rsidR="00575B4E" w:rsidRDefault="00575B4E" w:rsidP="00575B4E">
            <w:pPr>
              <w:spacing w:after="0"/>
              <w:rPr>
                <w:rFonts w:ascii="Arial Narrow" w:hAnsi="Arial Narrow" w:cs="Calibri"/>
                <w:color w:val="000000"/>
                <w:sz w:val="22"/>
                <w:szCs w:val="22"/>
              </w:rPr>
            </w:pPr>
            <w:r w:rsidRPr="00CA5A34">
              <w:rPr>
                <w:rFonts w:ascii="Arial Narrow" w:hAnsi="Arial Narrow" w:cs="Calibri"/>
                <w:color w:val="000000"/>
                <w:sz w:val="22"/>
                <w:szCs w:val="22"/>
              </w:rPr>
              <w:t>Does the plan include policies to evaluate re-development after a large fire?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D5272FE" w14:textId="77777777" w:rsidR="000F16E5" w:rsidRDefault="000F16E5" w:rsidP="00575B4E">
            <w:pPr>
              <w:spacing w:after="0"/>
              <w:jc w:val="center"/>
              <w:rPr>
                <w:rFonts w:ascii="Arial Narrow" w:eastAsia="Calibri" w:hAnsi="Arial Narrow"/>
                <w:sz w:val="22"/>
                <w:szCs w:val="22"/>
              </w:rPr>
            </w:pPr>
          </w:p>
          <w:p w14:paraId="52A33B73" w14:textId="711AD461" w:rsidR="00575B4E" w:rsidRPr="00155D22" w:rsidRDefault="005933EC" w:rsidP="00575B4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B2C8404" w14:textId="52FB9B8F" w:rsidR="00575B4E" w:rsidRPr="00155D22" w:rsidRDefault="00575B4E" w:rsidP="006B04BB">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5D1741B" w14:textId="77777777" w:rsidR="00575B4E" w:rsidRPr="00155D22" w:rsidRDefault="00575B4E" w:rsidP="00575B4E">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053D785C" w14:textId="330AD10E" w:rsidR="00575B4E" w:rsidRPr="005933EC" w:rsidRDefault="00260AD9" w:rsidP="00575B4E">
            <w:pPr>
              <w:tabs>
                <w:tab w:val="left" w:pos="1030"/>
                <w:tab w:val="left" w:pos="2130"/>
              </w:tabs>
              <w:spacing w:after="0"/>
              <w:jc w:val="both"/>
              <w:rPr>
                <w:rFonts w:ascii="Arial Narrow" w:eastAsia="Calibri" w:hAnsi="Arial Narrow"/>
                <w:sz w:val="22"/>
                <w:szCs w:val="22"/>
              </w:rPr>
            </w:pPr>
            <w:r>
              <w:rPr>
                <w:rFonts w:ascii="Arial Narrow" w:eastAsia="Calibri" w:hAnsi="Arial Narrow"/>
                <w:sz w:val="22"/>
                <w:szCs w:val="22"/>
              </w:rPr>
              <w:t xml:space="preserve">• </w:t>
            </w:r>
            <w:r w:rsidR="005933EC" w:rsidRPr="005933EC">
              <w:rPr>
                <w:rFonts w:ascii="Arial Narrow" w:eastAsia="Calibri" w:hAnsi="Arial Narrow"/>
                <w:sz w:val="22"/>
                <w:szCs w:val="22"/>
              </w:rPr>
              <w:t>Goals S-5</w:t>
            </w:r>
          </w:p>
          <w:p w14:paraId="31EF82FF" w14:textId="191DEC22" w:rsidR="005933EC" w:rsidRDefault="00260AD9" w:rsidP="00575B4E">
            <w:pPr>
              <w:tabs>
                <w:tab w:val="left" w:pos="1030"/>
                <w:tab w:val="left" w:pos="2130"/>
              </w:tabs>
              <w:spacing w:after="0"/>
              <w:jc w:val="both"/>
              <w:rPr>
                <w:rFonts w:ascii="Arial Narrow" w:eastAsia="Calibri" w:hAnsi="Arial Narrow"/>
                <w:sz w:val="22"/>
                <w:szCs w:val="22"/>
              </w:rPr>
            </w:pPr>
            <w:r>
              <w:rPr>
                <w:rFonts w:ascii="Arial Narrow" w:eastAsia="Calibri" w:hAnsi="Arial Narrow"/>
                <w:sz w:val="22"/>
                <w:szCs w:val="22"/>
              </w:rPr>
              <w:t xml:space="preserve">• </w:t>
            </w:r>
            <w:r w:rsidR="005933EC" w:rsidRPr="005933EC">
              <w:rPr>
                <w:rFonts w:ascii="Arial Narrow" w:eastAsia="Calibri" w:hAnsi="Arial Narrow"/>
                <w:sz w:val="22"/>
                <w:szCs w:val="22"/>
              </w:rPr>
              <w:t>Policy S-5.5 on page 27</w:t>
            </w:r>
          </w:p>
          <w:p w14:paraId="5F6003CD" w14:textId="2E53DBC5" w:rsidR="00DD34C2" w:rsidRPr="00316DD0" w:rsidRDefault="00260AD9" w:rsidP="00575B4E">
            <w:pPr>
              <w:tabs>
                <w:tab w:val="left" w:pos="1030"/>
                <w:tab w:val="left" w:pos="2130"/>
              </w:tabs>
              <w:spacing w:after="0"/>
              <w:jc w:val="both"/>
              <w:rPr>
                <w:rFonts w:ascii="Arial Narrow" w:eastAsia="Calibri" w:hAnsi="Arial Narrow"/>
                <w:sz w:val="18"/>
                <w:szCs w:val="18"/>
              </w:rPr>
            </w:pPr>
            <w:r>
              <w:rPr>
                <w:rFonts w:ascii="Arial Narrow" w:eastAsia="Calibri" w:hAnsi="Arial Narrow"/>
                <w:sz w:val="22"/>
                <w:szCs w:val="22"/>
              </w:rPr>
              <w:t xml:space="preserve">• </w:t>
            </w:r>
            <w:r w:rsidR="00DD34C2">
              <w:rPr>
                <w:rFonts w:ascii="Arial Narrow" w:eastAsia="Calibri" w:hAnsi="Arial Narrow"/>
                <w:sz w:val="22"/>
                <w:szCs w:val="22"/>
              </w:rPr>
              <w:t>Program 3: Prepare a Hazard Recovery Plan on page 33</w:t>
            </w:r>
          </w:p>
        </w:tc>
      </w:tr>
      <w:tr w:rsidR="00575B4E" w:rsidRPr="00155D22" w14:paraId="44332B23" w14:textId="77777777" w:rsidTr="00637FBE">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76C16ABC" w14:textId="77777777" w:rsidR="00575B4E" w:rsidRPr="00420995" w:rsidRDefault="00575B4E" w:rsidP="00575B4E">
            <w:pPr>
              <w:spacing w:after="0"/>
              <w:rPr>
                <w:rFonts w:ascii="Arial Narrow" w:hAnsi="Arial Narrow" w:cs="Calibri"/>
                <w:b/>
                <w:color w:val="000000"/>
                <w:sz w:val="22"/>
                <w:szCs w:val="22"/>
              </w:rPr>
            </w:pPr>
            <w:r w:rsidRPr="00420995">
              <w:rPr>
                <w:rFonts w:ascii="Arial Narrow" w:hAnsi="Arial Narrow" w:cs="Calibri"/>
                <w:b/>
                <w:color w:val="000000"/>
                <w:sz w:val="22"/>
                <w:szCs w:val="22"/>
              </w:rPr>
              <w:t>Fuel Modification</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528AC06" w14:textId="77777777" w:rsidR="00575B4E" w:rsidRPr="00155D22" w:rsidRDefault="00575B4E" w:rsidP="00575B4E">
            <w:pPr>
              <w:spacing w:after="0"/>
              <w:jc w:val="center"/>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45C65FB" w14:textId="77777777" w:rsidR="00575B4E" w:rsidRPr="00155D22" w:rsidRDefault="00575B4E" w:rsidP="006B04BB">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7C11524" w14:textId="77777777" w:rsidR="00575B4E" w:rsidRPr="00155D22" w:rsidRDefault="00575B4E" w:rsidP="00575B4E">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2554E072" w14:textId="77777777" w:rsidR="00575B4E" w:rsidRPr="00316DD0" w:rsidRDefault="00575B4E" w:rsidP="00575B4E">
            <w:pPr>
              <w:spacing w:after="0"/>
              <w:jc w:val="both"/>
              <w:rPr>
                <w:rFonts w:ascii="Arial Narrow" w:eastAsia="Calibri" w:hAnsi="Arial Narrow"/>
                <w:sz w:val="18"/>
                <w:szCs w:val="18"/>
              </w:rPr>
            </w:pPr>
          </w:p>
        </w:tc>
      </w:tr>
      <w:tr w:rsidR="00BA55A0" w:rsidRPr="00155D22" w14:paraId="0437FF2D"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7A0AC09E" w14:textId="77777777" w:rsidR="00BA55A0" w:rsidRDefault="00BA55A0" w:rsidP="00BA55A0">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098C649D" w14:textId="6CF8081B" w:rsidR="00BA55A0" w:rsidRDefault="00BA55A0" w:rsidP="00BA55A0">
            <w:pPr>
              <w:spacing w:after="0"/>
              <w:jc w:val="both"/>
              <w:rPr>
                <w:rFonts w:ascii="Arial Narrow" w:hAnsi="Arial Narrow" w:cs="Calibri"/>
                <w:color w:val="000000"/>
                <w:sz w:val="22"/>
                <w:szCs w:val="22"/>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C3B6D69" w14:textId="77777777" w:rsidR="000F16E5" w:rsidRDefault="000F16E5" w:rsidP="00BA55A0">
            <w:pPr>
              <w:spacing w:after="0"/>
              <w:jc w:val="center"/>
              <w:rPr>
                <w:rFonts w:ascii="Arial Narrow" w:eastAsia="Calibri" w:hAnsi="Arial Narrow"/>
                <w:sz w:val="22"/>
                <w:szCs w:val="22"/>
              </w:rPr>
            </w:pPr>
          </w:p>
          <w:p w14:paraId="527EF11E" w14:textId="77777777" w:rsidR="000F16E5" w:rsidRDefault="000F16E5" w:rsidP="00BA55A0">
            <w:pPr>
              <w:spacing w:after="0"/>
              <w:jc w:val="center"/>
              <w:rPr>
                <w:rFonts w:ascii="Arial Narrow" w:eastAsia="Calibri" w:hAnsi="Arial Narrow"/>
                <w:sz w:val="22"/>
                <w:szCs w:val="22"/>
              </w:rPr>
            </w:pPr>
          </w:p>
          <w:p w14:paraId="00692756" w14:textId="77777777" w:rsidR="000F16E5" w:rsidRDefault="000F16E5" w:rsidP="00BA55A0">
            <w:pPr>
              <w:spacing w:after="0"/>
              <w:jc w:val="center"/>
              <w:rPr>
                <w:rFonts w:ascii="Arial Narrow" w:eastAsia="Calibri" w:hAnsi="Arial Narrow"/>
                <w:sz w:val="22"/>
                <w:szCs w:val="22"/>
              </w:rPr>
            </w:pPr>
          </w:p>
          <w:p w14:paraId="69FC8E35" w14:textId="6AC41BBE"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18E889C8" w14:textId="0AB85757"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BFA812B" w14:textId="65EBB1FF"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510F4C98" w14:textId="383E3F53" w:rsidR="00D8010A" w:rsidRDefault="00D8010A" w:rsidP="00BA55A0">
            <w:pPr>
              <w:spacing w:after="0"/>
              <w:jc w:val="both"/>
              <w:rPr>
                <w:rFonts w:ascii="Arial Narrow" w:eastAsia="Calibri" w:hAnsi="Arial Narrow"/>
                <w:sz w:val="22"/>
                <w:szCs w:val="22"/>
              </w:rPr>
            </w:pPr>
            <w:r>
              <w:rPr>
                <w:rFonts w:ascii="Arial Narrow" w:eastAsia="Calibri" w:hAnsi="Arial Narrow"/>
                <w:sz w:val="22"/>
                <w:szCs w:val="22"/>
              </w:rPr>
              <w:t>• Section F- Regulatory Environment on page 4</w:t>
            </w:r>
          </w:p>
          <w:p w14:paraId="5AE06E2C" w14:textId="68DF1401"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IV. Implementation Programs</w:t>
            </w:r>
          </w:p>
          <w:p w14:paraId="6EEF6C51" w14:textId="77777777"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Program 1: Preparation of a Community Wildfire Protection Plan  </w:t>
            </w:r>
          </w:p>
          <w:p w14:paraId="6E3A241C" w14:textId="77777777"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on page 31</w:t>
            </w:r>
          </w:p>
          <w:p w14:paraId="443A1B59" w14:textId="0866F5AA" w:rsidR="000F16E5" w:rsidRPr="00EE2424" w:rsidRDefault="000F16E5" w:rsidP="00BA55A0">
            <w:pPr>
              <w:spacing w:after="0"/>
              <w:jc w:val="both"/>
              <w:rPr>
                <w:rFonts w:ascii="Arial Narrow" w:eastAsia="Calibri" w:hAnsi="Arial Narrow"/>
                <w:sz w:val="22"/>
                <w:szCs w:val="22"/>
              </w:rPr>
            </w:pPr>
            <w:r>
              <w:rPr>
                <w:rFonts w:ascii="Arial Narrow" w:eastAsia="Calibri" w:hAnsi="Arial Narrow"/>
                <w:sz w:val="22"/>
                <w:szCs w:val="22"/>
              </w:rPr>
              <w:t>• Program 5: Integrate Safety Element Issues into the Development Appli</w:t>
            </w:r>
            <w:r w:rsidR="00EE2424">
              <w:rPr>
                <w:rFonts w:ascii="Arial Narrow" w:eastAsia="Calibri" w:hAnsi="Arial Narrow"/>
                <w:sz w:val="22"/>
                <w:szCs w:val="22"/>
              </w:rPr>
              <w:t>cation Review Process on page 35</w:t>
            </w:r>
          </w:p>
        </w:tc>
      </w:tr>
      <w:tr w:rsidR="00BA55A0" w:rsidRPr="00155D22" w14:paraId="22E78789"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73450CA7" w14:textId="15AAF2CB" w:rsidR="00BA55A0" w:rsidRDefault="00BA55A0" w:rsidP="00BA55A0">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3B03626C" w14:textId="06E39DFC" w:rsidR="00BA55A0" w:rsidRDefault="00BA55A0" w:rsidP="00BA55A0">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BE3978A" w14:textId="3B9A2680"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539357E" w14:textId="58C035B0"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EC5EAA1" w14:textId="67F8AEC0"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vAlign w:val="center"/>
          </w:tcPr>
          <w:p w14:paraId="44530E90" w14:textId="4E364701" w:rsidR="00BA55A0" w:rsidRPr="005933EC" w:rsidRDefault="00BA55A0" w:rsidP="00BA55A0">
            <w:pPr>
              <w:spacing w:after="0"/>
              <w:jc w:val="both"/>
              <w:rPr>
                <w:rFonts w:ascii="Arial Narrow" w:eastAsia="Calibri" w:hAnsi="Arial Narrow"/>
                <w:sz w:val="22"/>
                <w:szCs w:val="22"/>
              </w:rPr>
            </w:pPr>
            <w:r>
              <w:rPr>
                <w:rFonts w:ascii="Arial Narrow" w:eastAsia="Calibri" w:hAnsi="Arial Narrow"/>
                <w:sz w:val="22"/>
                <w:szCs w:val="22"/>
              </w:rPr>
              <w:t>• Goals S-3</w:t>
            </w:r>
          </w:p>
          <w:p w14:paraId="39C703BF" w14:textId="12E3E75E" w:rsidR="00BA55A0" w:rsidRPr="00316DD0" w:rsidRDefault="00BA55A0" w:rsidP="00BA55A0">
            <w:pPr>
              <w:spacing w:after="0"/>
              <w:jc w:val="both"/>
              <w:rPr>
                <w:rFonts w:ascii="Arial Narrow" w:eastAsia="Calibri" w:hAnsi="Arial Narrow"/>
                <w:sz w:val="18"/>
                <w:szCs w:val="18"/>
              </w:rPr>
            </w:pPr>
            <w:r>
              <w:rPr>
                <w:rFonts w:ascii="Arial Narrow" w:eastAsia="Calibri" w:hAnsi="Arial Narrow"/>
                <w:sz w:val="22"/>
                <w:szCs w:val="22"/>
              </w:rPr>
              <w:t xml:space="preserve">• </w:t>
            </w:r>
            <w:r w:rsidRPr="005933EC">
              <w:rPr>
                <w:rFonts w:ascii="Arial Narrow" w:eastAsia="Calibri" w:hAnsi="Arial Narrow"/>
                <w:sz w:val="22"/>
                <w:szCs w:val="22"/>
              </w:rPr>
              <w:t>Policy S-3.8</w:t>
            </w:r>
            <w:r>
              <w:rPr>
                <w:rFonts w:ascii="Arial Narrow" w:eastAsia="Calibri" w:hAnsi="Arial Narrow"/>
                <w:sz w:val="22"/>
                <w:szCs w:val="22"/>
              </w:rPr>
              <w:t xml:space="preserve"> on page 24</w:t>
            </w:r>
          </w:p>
        </w:tc>
      </w:tr>
      <w:tr w:rsidR="00BA55A0" w:rsidRPr="00155D22" w14:paraId="10568D16" w14:textId="77777777" w:rsidTr="00CA5EE8">
        <w:trPr>
          <w:trHeight w:val="847"/>
        </w:trPr>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274761BF" w14:textId="77777777" w:rsidR="00BA55A0" w:rsidRDefault="00BA55A0" w:rsidP="00BA55A0">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87DA118" w14:textId="77777777" w:rsidR="00BA55A0" w:rsidRDefault="00BA55A0" w:rsidP="00BA55A0">
            <w:pPr>
              <w:spacing w:after="0"/>
              <w:rPr>
                <w:rFonts w:ascii="Arial Narrow" w:hAnsi="Arial Narrow" w:cs="Calibri"/>
                <w:color w:val="000000"/>
                <w:sz w:val="22"/>
                <w:szCs w:val="22"/>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69A0537" w14:textId="1E0A6303"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DC6CD3F" w14:textId="7BBB583F"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EBCC18E" w14:textId="18F2FF06"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5E9D86D3" w14:textId="5621096F" w:rsidR="00BA55A0" w:rsidRPr="00CA5EE8" w:rsidRDefault="00BA55A0" w:rsidP="00BA55A0">
            <w:pPr>
              <w:spacing w:after="0"/>
              <w:jc w:val="both"/>
              <w:rPr>
                <w:rFonts w:ascii="Arial Narrow" w:eastAsia="Calibri" w:hAnsi="Arial Narrow"/>
                <w:sz w:val="22"/>
                <w:szCs w:val="22"/>
              </w:rPr>
            </w:pPr>
            <w:r w:rsidRPr="00CA5EE8">
              <w:rPr>
                <w:rFonts w:ascii="Arial Narrow" w:eastAsia="Calibri" w:hAnsi="Arial Narrow"/>
                <w:sz w:val="22"/>
                <w:szCs w:val="22"/>
              </w:rPr>
              <w:t>• IV. Implementation Programs</w:t>
            </w:r>
          </w:p>
          <w:p w14:paraId="591D53DD" w14:textId="77777777" w:rsidR="00BA55A0" w:rsidRPr="00CA5EE8" w:rsidRDefault="00BA55A0" w:rsidP="00BA55A0">
            <w:pPr>
              <w:spacing w:after="0"/>
              <w:jc w:val="both"/>
              <w:rPr>
                <w:rFonts w:ascii="Arial Narrow" w:eastAsia="Calibri" w:hAnsi="Arial Narrow"/>
                <w:sz w:val="22"/>
                <w:szCs w:val="22"/>
              </w:rPr>
            </w:pPr>
            <w:r w:rsidRPr="00CA5EE8">
              <w:rPr>
                <w:rFonts w:ascii="Arial Narrow" w:eastAsia="Calibri" w:hAnsi="Arial Narrow"/>
                <w:sz w:val="22"/>
                <w:szCs w:val="22"/>
              </w:rPr>
              <w:t xml:space="preserve">• Program 1: Preparation of a Community Wildfire Protection Plan  </w:t>
            </w:r>
          </w:p>
          <w:p w14:paraId="1A5A2BFF" w14:textId="35D7B2E8" w:rsidR="00BA55A0" w:rsidRPr="00984FCA" w:rsidRDefault="00BA55A0" w:rsidP="00BA55A0">
            <w:pPr>
              <w:spacing w:after="0"/>
              <w:jc w:val="both"/>
              <w:rPr>
                <w:rFonts w:ascii="Arial Narrow" w:eastAsia="Calibri" w:hAnsi="Arial Narrow"/>
                <w:sz w:val="18"/>
                <w:szCs w:val="18"/>
              </w:rPr>
            </w:pPr>
            <w:r w:rsidRPr="00CA5EE8">
              <w:rPr>
                <w:rFonts w:ascii="Arial Narrow" w:eastAsia="Calibri" w:hAnsi="Arial Narrow"/>
                <w:sz w:val="22"/>
                <w:szCs w:val="22"/>
              </w:rPr>
              <w:t xml:space="preserve">  on page 31</w:t>
            </w:r>
          </w:p>
        </w:tc>
      </w:tr>
      <w:tr w:rsidR="00BA55A0" w:rsidRPr="00155D22" w14:paraId="670AC443" w14:textId="77777777" w:rsidTr="00CA5EE8">
        <w:trPr>
          <w:trHeight w:val="379"/>
        </w:trPr>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0336A571" w14:textId="77777777" w:rsidR="00CA5EE8" w:rsidRDefault="00CA5EE8" w:rsidP="00BA55A0">
            <w:pPr>
              <w:spacing w:after="0"/>
              <w:rPr>
                <w:rFonts w:ascii="Arial Narrow" w:hAnsi="Arial Narrow" w:cs="Calibri"/>
                <w:b/>
                <w:color w:val="000000"/>
                <w:sz w:val="22"/>
                <w:szCs w:val="22"/>
              </w:rPr>
            </w:pPr>
          </w:p>
          <w:p w14:paraId="5548C1BA" w14:textId="77777777" w:rsidR="00CA5EE8" w:rsidRDefault="00CA5EE8" w:rsidP="00BA55A0">
            <w:pPr>
              <w:spacing w:after="0"/>
              <w:rPr>
                <w:rFonts w:ascii="Arial Narrow" w:hAnsi="Arial Narrow" w:cs="Calibri"/>
                <w:b/>
                <w:color w:val="000000"/>
                <w:sz w:val="22"/>
                <w:szCs w:val="22"/>
              </w:rPr>
            </w:pPr>
          </w:p>
          <w:p w14:paraId="636F485A" w14:textId="194DB5EB" w:rsidR="00BA55A0" w:rsidRPr="00420995" w:rsidRDefault="00BA55A0" w:rsidP="00BA55A0">
            <w:pPr>
              <w:spacing w:after="0"/>
              <w:rPr>
                <w:rFonts w:ascii="Arial Narrow" w:hAnsi="Arial Narrow" w:cs="Calibri"/>
                <w:b/>
                <w:color w:val="000000"/>
                <w:sz w:val="22"/>
                <w:szCs w:val="22"/>
              </w:rPr>
            </w:pPr>
            <w:r w:rsidRPr="00420995">
              <w:rPr>
                <w:rFonts w:ascii="Arial Narrow" w:hAnsi="Arial Narrow" w:cs="Calibri"/>
                <w:b/>
                <w:color w:val="000000"/>
                <w:sz w:val="22"/>
                <w:szCs w:val="22"/>
              </w:rPr>
              <w:t>Access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F3789D9" w14:textId="77777777" w:rsidR="00BA55A0" w:rsidRPr="00155D22" w:rsidRDefault="00BA55A0" w:rsidP="00BA55A0">
            <w:pPr>
              <w:spacing w:after="0"/>
              <w:jc w:val="both"/>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0B02BEA" w14:textId="77777777" w:rsidR="00BA55A0" w:rsidRPr="00155D22" w:rsidRDefault="00BA55A0" w:rsidP="00BA55A0">
            <w:pPr>
              <w:spacing w:after="0"/>
              <w:jc w:val="both"/>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19180EF" w14:textId="77777777"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60C0AE6" w14:textId="77777777" w:rsidR="00BA55A0" w:rsidRPr="00316DD0" w:rsidRDefault="00BA55A0" w:rsidP="00BA55A0">
            <w:pPr>
              <w:spacing w:after="0"/>
              <w:jc w:val="both"/>
              <w:rPr>
                <w:rFonts w:ascii="Arial Narrow" w:eastAsia="Calibri" w:hAnsi="Arial Narrow"/>
                <w:sz w:val="18"/>
                <w:szCs w:val="18"/>
              </w:rPr>
            </w:pPr>
          </w:p>
        </w:tc>
      </w:tr>
      <w:tr w:rsidR="00BA55A0" w:rsidRPr="00155D22" w14:paraId="24407F14"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23182CB6" w14:textId="77777777" w:rsidR="00BA55A0" w:rsidRDefault="00BA55A0" w:rsidP="00BA55A0">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1780AF2" w14:textId="65307B73" w:rsidR="00BA55A0" w:rsidRDefault="00BA55A0" w:rsidP="00BA55A0">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548D509" w14:textId="6F11C882"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6217C21" w14:textId="41106EF1" w:rsidR="00BA55A0" w:rsidRPr="00155D22"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DA3F139" w14:textId="27BA1E8A"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0CCF3AF9" w14:textId="2734F04B" w:rsidR="009D3EB7" w:rsidRPr="006F1C83" w:rsidRDefault="009D3EB7" w:rsidP="00BA55A0">
            <w:pPr>
              <w:spacing w:after="0"/>
              <w:jc w:val="both"/>
              <w:rPr>
                <w:rFonts w:ascii="Arial Narrow" w:eastAsia="Calibri" w:hAnsi="Arial Narrow"/>
                <w:sz w:val="22"/>
                <w:szCs w:val="22"/>
              </w:rPr>
            </w:pPr>
            <w:r w:rsidRPr="006F1C83">
              <w:rPr>
                <w:rFonts w:ascii="Arial Narrow" w:eastAsia="Calibri" w:hAnsi="Arial Narrow"/>
                <w:sz w:val="22"/>
                <w:szCs w:val="22"/>
              </w:rPr>
              <w:t>• Section F- Regulatory Environment on page 4</w:t>
            </w:r>
          </w:p>
          <w:p w14:paraId="2B3ABBD9" w14:textId="085DAD55" w:rsidR="00BA55A0" w:rsidRPr="006F1C83" w:rsidRDefault="00BA55A0" w:rsidP="00BA55A0">
            <w:pPr>
              <w:spacing w:after="0"/>
              <w:jc w:val="both"/>
              <w:rPr>
                <w:rFonts w:ascii="Arial Narrow" w:eastAsia="Calibri" w:hAnsi="Arial Narrow"/>
                <w:sz w:val="22"/>
                <w:szCs w:val="22"/>
              </w:rPr>
            </w:pPr>
            <w:r w:rsidRPr="006F1C83">
              <w:rPr>
                <w:rFonts w:ascii="Arial Narrow" w:eastAsia="Calibri" w:hAnsi="Arial Narrow"/>
                <w:sz w:val="22"/>
                <w:szCs w:val="22"/>
              </w:rPr>
              <w:t>• IV. Implementation Programs</w:t>
            </w:r>
          </w:p>
          <w:p w14:paraId="5E0C3EEB" w14:textId="77777777" w:rsidR="00BA55A0" w:rsidRPr="006F1C83" w:rsidRDefault="00BA55A0" w:rsidP="00BA55A0">
            <w:pPr>
              <w:spacing w:after="0"/>
              <w:jc w:val="both"/>
              <w:rPr>
                <w:rFonts w:ascii="Arial Narrow" w:eastAsia="Calibri" w:hAnsi="Arial Narrow"/>
                <w:sz w:val="22"/>
                <w:szCs w:val="22"/>
              </w:rPr>
            </w:pPr>
            <w:r w:rsidRPr="006F1C83">
              <w:rPr>
                <w:rFonts w:ascii="Arial Narrow" w:eastAsia="Calibri" w:hAnsi="Arial Narrow"/>
                <w:sz w:val="22"/>
                <w:szCs w:val="22"/>
              </w:rPr>
              <w:t xml:space="preserve">• Program 1: Preparation of a Community Wildfire Protection Plan  </w:t>
            </w:r>
          </w:p>
          <w:p w14:paraId="73E0997E" w14:textId="77777777" w:rsidR="00BA55A0" w:rsidRPr="006F1C83" w:rsidRDefault="00BA55A0" w:rsidP="00BA55A0">
            <w:pPr>
              <w:spacing w:after="0"/>
              <w:jc w:val="both"/>
              <w:rPr>
                <w:rFonts w:ascii="Arial Narrow" w:eastAsia="Calibri" w:hAnsi="Arial Narrow"/>
                <w:sz w:val="22"/>
                <w:szCs w:val="22"/>
              </w:rPr>
            </w:pPr>
            <w:r w:rsidRPr="006F1C83">
              <w:rPr>
                <w:rFonts w:ascii="Arial Narrow" w:eastAsia="Calibri" w:hAnsi="Arial Narrow"/>
                <w:sz w:val="22"/>
                <w:szCs w:val="22"/>
              </w:rPr>
              <w:t xml:space="preserve">  on page 31.  However, recommend referencing current SRA Fire  </w:t>
            </w:r>
          </w:p>
          <w:p w14:paraId="156A2600" w14:textId="7CBCF9AB" w:rsidR="00BA55A0" w:rsidRPr="00D04E33" w:rsidRDefault="00BA55A0" w:rsidP="00BA55A0">
            <w:pPr>
              <w:spacing w:after="0"/>
              <w:jc w:val="both"/>
              <w:rPr>
                <w:rFonts w:ascii="Arial Narrow" w:eastAsia="Calibri" w:hAnsi="Arial Narrow"/>
                <w:sz w:val="22"/>
                <w:szCs w:val="22"/>
              </w:rPr>
            </w:pPr>
            <w:r w:rsidRPr="006F1C83">
              <w:rPr>
                <w:rFonts w:ascii="Arial Narrow" w:eastAsia="Calibri" w:hAnsi="Arial Narrow"/>
                <w:sz w:val="22"/>
                <w:szCs w:val="22"/>
              </w:rPr>
              <w:t xml:space="preserve">  Safe Regulations and PRC 4290</w:t>
            </w:r>
          </w:p>
        </w:tc>
      </w:tr>
      <w:tr w:rsidR="00BA55A0" w:rsidRPr="00155D22" w14:paraId="0E803EC5"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957FB21" w14:textId="77777777" w:rsidR="00BA55A0" w:rsidRDefault="00BA55A0" w:rsidP="00BA55A0">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1F4A0B2A" w14:textId="0FFCDFBE" w:rsidR="00BA55A0" w:rsidRDefault="00BA55A0" w:rsidP="00BA55A0">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DA7FDB5" w14:textId="77777777" w:rsidR="000F16E5" w:rsidRDefault="000F16E5" w:rsidP="00BA55A0">
            <w:pPr>
              <w:spacing w:after="0"/>
              <w:jc w:val="center"/>
              <w:rPr>
                <w:rFonts w:ascii="Arial Narrow" w:eastAsia="Calibri" w:hAnsi="Arial Narrow"/>
                <w:sz w:val="22"/>
                <w:szCs w:val="22"/>
              </w:rPr>
            </w:pPr>
          </w:p>
          <w:p w14:paraId="1C7DDBAE" w14:textId="77777777" w:rsidR="000F16E5" w:rsidRDefault="000F16E5" w:rsidP="00BA55A0">
            <w:pPr>
              <w:spacing w:after="0"/>
              <w:jc w:val="center"/>
              <w:rPr>
                <w:rFonts w:ascii="Arial Narrow" w:eastAsia="Calibri" w:hAnsi="Arial Narrow"/>
                <w:sz w:val="22"/>
                <w:szCs w:val="22"/>
              </w:rPr>
            </w:pPr>
          </w:p>
          <w:p w14:paraId="769B0C7E" w14:textId="02414196"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53B2D7E" w14:textId="77777777" w:rsidR="00BA55A0" w:rsidRPr="00155D22" w:rsidRDefault="00BA55A0" w:rsidP="00BA55A0">
            <w:pPr>
              <w:spacing w:after="0"/>
              <w:jc w:val="both"/>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A4D0E05" w14:textId="24E46C8A"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770AC1D4" w14:textId="5192B150" w:rsidR="009D3EB7" w:rsidRDefault="009D3EB7" w:rsidP="00BA55A0">
            <w:pPr>
              <w:spacing w:after="0"/>
              <w:jc w:val="both"/>
              <w:rPr>
                <w:rFonts w:ascii="Arial Narrow" w:eastAsia="Calibri" w:hAnsi="Arial Narrow"/>
                <w:sz w:val="22"/>
                <w:szCs w:val="22"/>
              </w:rPr>
            </w:pPr>
            <w:r>
              <w:rPr>
                <w:rFonts w:ascii="Arial Narrow" w:eastAsia="Calibri" w:hAnsi="Arial Narrow"/>
                <w:sz w:val="22"/>
                <w:szCs w:val="22"/>
              </w:rPr>
              <w:t>• Section F- Regulatory Environment on page 4</w:t>
            </w:r>
          </w:p>
          <w:p w14:paraId="53438553" w14:textId="1A84E325"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IV. Implementation Programs</w:t>
            </w:r>
          </w:p>
          <w:p w14:paraId="65604BFC" w14:textId="77777777"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Program 1: Preparation of a Community Wildfire Protection Plan  </w:t>
            </w:r>
          </w:p>
          <w:p w14:paraId="4FBD03FF" w14:textId="2DE8155F"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on page 31</w:t>
            </w:r>
          </w:p>
          <w:p w14:paraId="499743E5" w14:textId="264764A9"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Program 2: Impaired Access Analysis and Circulation  </w:t>
            </w:r>
          </w:p>
          <w:p w14:paraId="391FA817" w14:textId="2C78824D" w:rsidR="00BA55A0" w:rsidRPr="00316DD0" w:rsidRDefault="00BA55A0" w:rsidP="00BA55A0">
            <w:pPr>
              <w:spacing w:after="0"/>
              <w:jc w:val="both"/>
              <w:rPr>
                <w:rFonts w:ascii="Arial Narrow" w:eastAsia="Calibri" w:hAnsi="Arial Narrow"/>
                <w:sz w:val="18"/>
                <w:szCs w:val="18"/>
              </w:rPr>
            </w:pPr>
            <w:r>
              <w:rPr>
                <w:rFonts w:ascii="Arial Narrow" w:eastAsia="Calibri" w:hAnsi="Arial Narrow"/>
                <w:sz w:val="22"/>
                <w:szCs w:val="22"/>
              </w:rPr>
              <w:t xml:space="preserve">  Requirements on page 32</w:t>
            </w:r>
          </w:p>
        </w:tc>
      </w:tr>
      <w:tr w:rsidR="00BA55A0" w:rsidRPr="00155D22" w14:paraId="5235C8E4"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68F4B8D2" w14:textId="77777777" w:rsidR="00BA55A0" w:rsidRDefault="00BA55A0" w:rsidP="00BA55A0">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0F634568" w14:textId="77777777" w:rsidR="00BA55A0" w:rsidRDefault="00BA55A0" w:rsidP="00BA55A0">
            <w:pPr>
              <w:spacing w:after="0"/>
              <w:rPr>
                <w:rFonts w:ascii="Arial Narrow" w:hAnsi="Arial Narrow" w:cs="Calibri"/>
                <w:color w:val="000000"/>
                <w:sz w:val="22"/>
                <w:szCs w:val="22"/>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DBC4507" w14:textId="77777777" w:rsidR="000F16E5" w:rsidRDefault="000F16E5" w:rsidP="00BA55A0">
            <w:pPr>
              <w:spacing w:after="0"/>
              <w:jc w:val="center"/>
              <w:rPr>
                <w:rFonts w:ascii="Arial Narrow" w:eastAsia="Calibri" w:hAnsi="Arial Narrow"/>
                <w:sz w:val="22"/>
                <w:szCs w:val="22"/>
              </w:rPr>
            </w:pPr>
          </w:p>
          <w:p w14:paraId="0DD2301B" w14:textId="77777777" w:rsidR="000F16E5" w:rsidRDefault="000F16E5" w:rsidP="00BA55A0">
            <w:pPr>
              <w:spacing w:after="0"/>
              <w:jc w:val="center"/>
              <w:rPr>
                <w:rFonts w:ascii="Arial Narrow" w:eastAsia="Calibri" w:hAnsi="Arial Narrow"/>
                <w:sz w:val="22"/>
                <w:szCs w:val="22"/>
              </w:rPr>
            </w:pPr>
          </w:p>
          <w:p w14:paraId="6E6A5695" w14:textId="68F4AE5E"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00888DFD" w14:textId="33294CD4" w:rsidR="00BA55A0" w:rsidRPr="00155D22"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1BBE021" w14:textId="44270E06"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766AE7F9" w14:textId="3B43868B" w:rsidR="009D3EB7" w:rsidRDefault="009D3EB7" w:rsidP="00BA55A0">
            <w:pPr>
              <w:spacing w:after="0"/>
              <w:jc w:val="both"/>
              <w:rPr>
                <w:rFonts w:ascii="Arial Narrow" w:eastAsia="Calibri" w:hAnsi="Arial Narrow"/>
                <w:sz w:val="22"/>
                <w:szCs w:val="22"/>
              </w:rPr>
            </w:pPr>
            <w:r>
              <w:rPr>
                <w:rFonts w:ascii="Arial Narrow" w:eastAsia="Calibri" w:hAnsi="Arial Narrow"/>
                <w:sz w:val="22"/>
                <w:szCs w:val="22"/>
              </w:rPr>
              <w:t>• Section F- Regulatory Environment on page 4</w:t>
            </w:r>
          </w:p>
          <w:p w14:paraId="6B8B084B" w14:textId="14BB7457"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Section E – Emergency Preparedness on page 26</w:t>
            </w:r>
          </w:p>
          <w:p w14:paraId="02AE2891" w14:textId="71C3A53D"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IV. Implementation Programs</w:t>
            </w:r>
          </w:p>
          <w:p w14:paraId="3C7D9100" w14:textId="006BF4D2"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Program 1: Preparation of a Community Wildfire Protection Plan    </w:t>
            </w:r>
          </w:p>
          <w:p w14:paraId="08D09161" w14:textId="5E070A04"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on page 31</w:t>
            </w:r>
          </w:p>
          <w:p w14:paraId="4334BAC2" w14:textId="08B7DF2E"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Program 2: Impaired Access Analysis and Circulation  </w:t>
            </w:r>
          </w:p>
          <w:p w14:paraId="6F9214D3" w14:textId="40CF84A3" w:rsidR="00BA55A0" w:rsidRPr="00316DD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Requirements on page 32</w:t>
            </w:r>
          </w:p>
        </w:tc>
      </w:tr>
      <w:tr w:rsidR="00BA55A0" w:rsidRPr="00155D22" w14:paraId="2A52EFB1"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7468BA27" w14:textId="77777777" w:rsidR="00BA55A0" w:rsidRDefault="00BA55A0" w:rsidP="00BA55A0">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0BA5683" w14:textId="68508DCD" w:rsidR="00BA55A0" w:rsidRDefault="00BA55A0" w:rsidP="00BA55A0">
            <w:pPr>
              <w:spacing w:after="0"/>
              <w:rPr>
                <w:rFonts w:ascii="Arial Narrow" w:hAnsi="Arial Narrow" w:cs="Calibri"/>
                <w:color w:val="000000"/>
                <w:sz w:val="22"/>
                <w:szCs w:val="22"/>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16CAA62" w14:textId="658CBCED" w:rsidR="000F16E5" w:rsidRDefault="000F16E5" w:rsidP="000F16E5">
            <w:pPr>
              <w:spacing w:after="0"/>
              <w:rPr>
                <w:rFonts w:ascii="Arial Narrow" w:eastAsia="Calibri" w:hAnsi="Arial Narrow"/>
                <w:sz w:val="22"/>
                <w:szCs w:val="22"/>
              </w:rPr>
            </w:pPr>
          </w:p>
          <w:p w14:paraId="3795D29B" w14:textId="6B92113B"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09BD5742" w14:textId="6B2AB528" w:rsidR="00BA55A0" w:rsidRPr="00155D22"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FC93560" w14:textId="351639C9"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14BF53B" w14:textId="6C7B4AAB"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IV. Implementation Programs</w:t>
            </w:r>
          </w:p>
          <w:p w14:paraId="65C56086" w14:textId="77777777" w:rsidR="00BA55A0"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Program 1: Preparation of a Community Wildfire Protection Plan  </w:t>
            </w:r>
          </w:p>
          <w:p w14:paraId="251178C5" w14:textId="33AB7AEC" w:rsidR="00BA55A0" w:rsidRPr="009D3EB7" w:rsidRDefault="00BA55A0" w:rsidP="00BA55A0">
            <w:pPr>
              <w:spacing w:after="0"/>
              <w:jc w:val="both"/>
              <w:rPr>
                <w:b/>
                <w:sz w:val="18"/>
                <w:szCs w:val="18"/>
              </w:rPr>
            </w:pPr>
            <w:r>
              <w:rPr>
                <w:rFonts w:ascii="Arial Narrow" w:eastAsia="Calibri" w:hAnsi="Arial Narrow"/>
                <w:sz w:val="22"/>
                <w:szCs w:val="22"/>
              </w:rPr>
              <w:t xml:space="preserve">  on page 31</w:t>
            </w:r>
          </w:p>
        </w:tc>
      </w:tr>
      <w:tr w:rsidR="00BA55A0" w:rsidRPr="00155D22" w14:paraId="1AA0617F" w14:textId="77777777" w:rsidTr="00637FBE">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4AC20FC6" w14:textId="77777777" w:rsidR="00BA55A0" w:rsidRPr="00420995" w:rsidRDefault="00BA55A0" w:rsidP="00BA55A0">
            <w:pPr>
              <w:spacing w:after="0"/>
              <w:rPr>
                <w:rFonts w:ascii="Arial Narrow" w:hAnsi="Arial Narrow" w:cs="Calibri"/>
                <w:b/>
                <w:color w:val="000000"/>
                <w:sz w:val="22"/>
                <w:szCs w:val="22"/>
              </w:rPr>
            </w:pPr>
            <w:r w:rsidRPr="00420995">
              <w:rPr>
                <w:rFonts w:ascii="Arial Narrow" w:hAnsi="Arial Narrow" w:cs="Calibri"/>
                <w:b/>
                <w:color w:val="000000"/>
                <w:sz w:val="22"/>
                <w:szCs w:val="22"/>
              </w:rPr>
              <w:t>Fire Protection</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1E3FACB" w14:textId="77777777" w:rsidR="00BA55A0" w:rsidRPr="00155D22" w:rsidRDefault="00BA55A0" w:rsidP="00BA55A0">
            <w:pPr>
              <w:spacing w:after="0"/>
              <w:jc w:val="center"/>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2190BBE" w14:textId="77777777" w:rsidR="00BA55A0" w:rsidRPr="00155D22" w:rsidRDefault="00BA55A0" w:rsidP="00BA55A0">
            <w:pPr>
              <w:spacing w:after="0"/>
              <w:jc w:val="both"/>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5E47B99" w14:textId="77777777" w:rsidR="00BA55A0" w:rsidRPr="00155D22" w:rsidRDefault="00BA55A0" w:rsidP="00BA55A0">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96674EC" w14:textId="77777777" w:rsidR="00BA55A0" w:rsidRPr="00316DD0" w:rsidRDefault="00BA55A0" w:rsidP="00BA55A0">
            <w:pPr>
              <w:spacing w:after="0"/>
              <w:jc w:val="both"/>
              <w:rPr>
                <w:rFonts w:ascii="Arial Narrow" w:eastAsia="Calibri" w:hAnsi="Arial Narrow"/>
                <w:sz w:val="18"/>
                <w:szCs w:val="18"/>
              </w:rPr>
            </w:pPr>
          </w:p>
        </w:tc>
      </w:tr>
      <w:tr w:rsidR="00BA55A0" w:rsidRPr="00155D22" w14:paraId="03B34A44"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15C8FDDC" w14:textId="77777777" w:rsidR="00BA55A0" w:rsidRDefault="00BA55A0" w:rsidP="00BA55A0">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5ABFA7A7" w14:textId="77777777" w:rsidR="00BA55A0" w:rsidRPr="00CA5A34" w:rsidRDefault="00BA55A0" w:rsidP="00BA55A0">
            <w:pPr>
              <w:spacing w:after="0"/>
              <w:rPr>
                <w:rFonts w:ascii="Arial Narrow" w:hAnsi="Arial Narrow" w:cs="Calibri"/>
                <w:color w:val="000000"/>
                <w:sz w:val="22"/>
                <w:szCs w:val="22"/>
              </w:rPr>
            </w:pPr>
            <w:r w:rsidRPr="003668EC">
              <w:rPr>
                <w:rFonts w:ascii="Arial Narrow" w:hAnsi="Arial Narrow" w:cs="Calibri"/>
                <w:color w:val="000000"/>
                <w:sz w:val="22"/>
                <w:szCs w:val="22"/>
              </w:rPr>
              <w:t>Does the plan identify future water supply for fire suppression needs?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58F9D7E" w14:textId="0274D8A1"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199ACDC" w14:textId="009C194E" w:rsidR="00BA55A0" w:rsidRPr="00155D22" w:rsidRDefault="00BA55A0" w:rsidP="00BA55A0">
            <w:pPr>
              <w:spacing w:after="0"/>
              <w:jc w:val="both"/>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F8955B4" w14:textId="77777777" w:rsidR="00BA55A0" w:rsidRPr="00155D22" w:rsidRDefault="00BA55A0" w:rsidP="00BA55A0">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42A9B5E1" w14:textId="6BCC5BE3" w:rsidR="00BA55A0" w:rsidRPr="000B217A" w:rsidRDefault="009D3EB7" w:rsidP="00BA55A0">
            <w:pPr>
              <w:spacing w:after="0"/>
              <w:jc w:val="both"/>
              <w:rPr>
                <w:rFonts w:ascii="Arial Narrow" w:eastAsia="Calibri" w:hAnsi="Arial Narrow"/>
                <w:sz w:val="22"/>
                <w:szCs w:val="22"/>
              </w:rPr>
            </w:pPr>
            <w:r>
              <w:rPr>
                <w:rFonts w:ascii="Arial Narrow" w:eastAsia="Calibri" w:hAnsi="Arial Narrow"/>
                <w:sz w:val="22"/>
                <w:szCs w:val="22"/>
              </w:rPr>
              <w:t>• Section F- Regulatory Environment on page 4</w:t>
            </w:r>
          </w:p>
        </w:tc>
      </w:tr>
      <w:tr w:rsidR="00BA55A0" w:rsidRPr="00155D22" w14:paraId="7055A514"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1034B7CC" w14:textId="77777777" w:rsidR="00BA55A0" w:rsidRDefault="00BA55A0" w:rsidP="00BA55A0">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517BBD36" w14:textId="4402C637" w:rsidR="00BA55A0" w:rsidRDefault="00BA55A0" w:rsidP="00BA55A0">
            <w:pPr>
              <w:spacing w:after="0"/>
              <w:rPr>
                <w:rFonts w:ascii="Arial Narrow" w:hAnsi="Arial Narrow" w:cs="Calibri"/>
                <w:color w:val="000000"/>
                <w:sz w:val="22"/>
                <w:szCs w:val="22"/>
              </w:rPr>
            </w:pPr>
            <w:r w:rsidRPr="003668EC">
              <w:rPr>
                <w:rFonts w:ascii="Arial Narrow" w:hAnsi="Arial Narrow" w:cs="Calibri"/>
                <w:color w:val="000000"/>
                <w:sz w:val="22"/>
                <w:szCs w:val="22"/>
              </w:rPr>
              <w:t>Does new development have adequate fire protection?</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316B1FD" w14:textId="1F3F8F7D" w:rsidR="00BA55A0" w:rsidRPr="00155D22" w:rsidRDefault="00D209F1"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68B6E391" w14:textId="0ADC9730" w:rsidR="00BA55A0" w:rsidRPr="00155D22"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B451568" w14:textId="77777777" w:rsidR="00BA55A0" w:rsidRPr="00155D22" w:rsidRDefault="00BA55A0" w:rsidP="00BA55A0">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78FB3D8D" w14:textId="77777777" w:rsidR="00984FCA" w:rsidRPr="005933EC" w:rsidRDefault="00984FCA" w:rsidP="00984FCA">
            <w:pPr>
              <w:spacing w:after="0"/>
              <w:jc w:val="both"/>
              <w:rPr>
                <w:rFonts w:ascii="Arial Narrow" w:eastAsia="Calibri" w:hAnsi="Arial Narrow"/>
                <w:sz w:val="22"/>
                <w:szCs w:val="22"/>
              </w:rPr>
            </w:pPr>
            <w:r>
              <w:rPr>
                <w:rFonts w:ascii="Arial Narrow" w:eastAsia="Calibri" w:hAnsi="Arial Narrow"/>
                <w:sz w:val="22"/>
                <w:szCs w:val="22"/>
              </w:rPr>
              <w:t>• Goals S-3</w:t>
            </w:r>
          </w:p>
          <w:p w14:paraId="3453078E" w14:textId="698948B5" w:rsidR="00BA55A0" w:rsidRPr="00D209F1" w:rsidRDefault="00984FCA" w:rsidP="00984FCA">
            <w:pPr>
              <w:spacing w:after="0"/>
              <w:jc w:val="both"/>
              <w:rPr>
                <w:rFonts w:ascii="Arial Narrow" w:eastAsia="Calibri" w:hAnsi="Arial Narrow"/>
                <w:sz w:val="22"/>
                <w:szCs w:val="22"/>
              </w:rPr>
            </w:pPr>
            <w:r>
              <w:rPr>
                <w:rFonts w:ascii="Arial Narrow" w:eastAsia="Calibri" w:hAnsi="Arial Narrow"/>
                <w:sz w:val="22"/>
                <w:szCs w:val="22"/>
              </w:rPr>
              <w:t>• Policy S-3.6 on page 23</w:t>
            </w:r>
          </w:p>
        </w:tc>
      </w:tr>
      <w:tr w:rsidR="00BA55A0" w:rsidRPr="00D9262A" w14:paraId="58C3DE2B" w14:textId="77777777" w:rsidTr="00637FBE">
        <w:tc>
          <w:tcPr>
            <w:tcW w:w="143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Mar>
              <w:top w:w="43" w:type="dxa"/>
              <w:left w:w="58" w:type="dxa"/>
              <w:bottom w:w="43" w:type="dxa"/>
              <w:right w:w="58" w:type="dxa"/>
            </w:tcMar>
          </w:tcPr>
          <w:p w14:paraId="20AAEFF2" w14:textId="6FA1D175" w:rsidR="00BA55A0" w:rsidRPr="00D9262A" w:rsidRDefault="00BA55A0" w:rsidP="00BA55A0">
            <w:pPr>
              <w:spacing w:after="0"/>
              <w:jc w:val="both"/>
              <w:rPr>
                <w:rFonts w:ascii="Arial Narrow" w:eastAsia="Calibri" w:hAnsi="Arial Narrow"/>
                <w:b/>
                <w:szCs w:val="22"/>
              </w:rPr>
            </w:pPr>
            <w:r>
              <w:rPr>
                <w:rFonts w:ascii="Arial Narrow" w:eastAsia="Calibri" w:hAnsi="Arial Narrow"/>
                <w:b/>
                <w:szCs w:val="22"/>
              </w:rPr>
              <w:t>Develop adequate infrastructure if a new development is located in SRAs or VHFHSZs.</w:t>
            </w:r>
          </w:p>
        </w:tc>
      </w:tr>
      <w:tr w:rsidR="00BA55A0" w:rsidRPr="001B2690" w14:paraId="320984FE" w14:textId="77777777" w:rsidTr="00637FBE">
        <w:trPr>
          <w:trHeight w:val="370"/>
        </w:trPr>
        <w:tc>
          <w:tcPr>
            <w:tcW w:w="6946" w:type="dxa"/>
            <w:gridSpan w:val="2"/>
            <w:tcBorders>
              <w:top w:val="single" w:sz="4" w:space="0" w:color="auto"/>
              <w:left w:val="single" w:sz="4" w:space="0" w:color="auto"/>
            </w:tcBorders>
            <w:shd w:val="clear" w:color="auto" w:fill="C6D9F1" w:themeFill="text2" w:themeFillTint="33"/>
            <w:tcMar>
              <w:top w:w="43" w:type="dxa"/>
              <w:left w:w="58" w:type="dxa"/>
              <w:bottom w:w="43" w:type="dxa"/>
              <w:right w:w="58" w:type="dxa"/>
            </w:tcMar>
            <w:vAlign w:val="center"/>
          </w:tcPr>
          <w:p w14:paraId="6D2F0DDB" w14:textId="77777777" w:rsidR="00BA55A0" w:rsidRDefault="00BA55A0" w:rsidP="00BA55A0">
            <w:pPr>
              <w:spacing w:after="0"/>
              <w:jc w:val="center"/>
              <w:rPr>
                <w:rFonts w:ascii="Arial Narrow" w:eastAsia="Calibri" w:hAnsi="Arial Narrow"/>
                <w:sz w:val="22"/>
                <w:szCs w:val="22"/>
              </w:rPr>
            </w:pPr>
          </w:p>
        </w:tc>
        <w:tc>
          <w:tcPr>
            <w:tcW w:w="629" w:type="dxa"/>
            <w:tcBorders>
              <w:top w:val="single" w:sz="4" w:space="0" w:color="auto"/>
              <w:right w:val="single" w:sz="4" w:space="0" w:color="auto"/>
            </w:tcBorders>
            <w:shd w:val="clear" w:color="auto" w:fill="C6D9F1" w:themeFill="text2" w:themeFillTint="33"/>
            <w:vAlign w:val="center"/>
          </w:tcPr>
          <w:p w14:paraId="41337C86" w14:textId="77777777" w:rsidR="00BA55A0" w:rsidRPr="00C5561C" w:rsidRDefault="00BA55A0" w:rsidP="00BA55A0">
            <w:pPr>
              <w:spacing w:after="0"/>
              <w:jc w:val="center"/>
              <w:rPr>
                <w:rFonts w:ascii="Arial Narrow" w:eastAsia="Calibri" w:hAnsi="Arial Narrow"/>
                <w:sz w:val="22"/>
                <w:szCs w:val="18"/>
              </w:rPr>
            </w:pPr>
            <w:r>
              <w:rPr>
                <w:rFonts w:ascii="Arial Narrow" w:eastAsia="Calibri" w:hAnsi="Arial Narrow"/>
                <w:sz w:val="22"/>
                <w:szCs w:val="18"/>
              </w:rPr>
              <w:t>Yes</w:t>
            </w:r>
          </w:p>
        </w:tc>
        <w:tc>
          <w:tcPr>
            <w:tcW w:w="628" w:type="dxa"/>
            <w:gridSpan w:val="2"/>
            <w:tcBorders>
              <w:top w:val="single" w:sz="4" w:space="0" w:color="auto"/>
              <w:right w:val="single" w:sz="4" w:space="0" w:color="auto"/>
            </w:tcBorders>
            <w:shd w:val="clear" w:color="auto" w:fill="C6D9F1" w:themeFill="text2" w:themeFillTint="33"/>
            <w:vAlign w:val="center"/>
          </w:tcPr>
          <w:p w14:paraId="6F3D0528" w14:textId="77777777" w:rsidR="00BA55A0" w:rsidRPr="00C5561C" w:rsidRDefault="00BA55A0" w:rsidP="00BA55A0">
            <w:pPr>
              <w:spacing w:after="0"/>
              <w:jc w:val="center"/>
              <w:rPr>
                <w:rFonts w:ascii="Arial Narrow" w:eastAsia="Calibri" w:hAnsi="Arial Narrow"/>
                <w:sz w:val="22"/>
                <w:szCs w:val="18"/>
              </w:rPr>
            </w:pPr>
            <w:r>
              <w:rPr>
                <w:rFonts w:ascii="Arial Narrow" w:eastAsia="Calibri" w:hAnsi="Arial Narrow"/>
                <w:sz w:val="22"/>
                <w:szCs w:val="18"/>
              </w:rPr>
              <w:t>No</w:t>
            </w:r>
          </w:p>
        </w:tc>
        <w:tc>
          <w:tcPr>
            <w:tcW w:w="629" w:type="dxa"/>
            <w:tcBorders>
              <w:top w:val="single" w:sz="4" w:space="0" w:color="auto"/>
              <w:right w:val="single" w:sz="4" w:space="0" w:color="auto"/>
            </w:tcBorders>
            <w:shd w:val="clear" w:color="auto" w:fill="C6D9F1" w:themeFill="text2" w:themeFillTint="33"/>
            <w:vAlign w:val="center"/>
          </w:tcPr>
          <w:p w14:paraId="12FBBFA1" w14:textId="77777777" w:rsidR="00BA55A0" w:rsidRPr="00C5561C" w:rsidRDefault="00BA55A0" w:rsidP="00BA55A0">
            <w:pPr>
              <w:spacing w:after="0"/>
              <w:jc w:val="center"/>
              <w:rPr>
                <w:rFonts w:ascii="Arial Narrow" w:eastAsia="Calibri" w:hAnsi="Arial Narrow"/>
                <w:sz w:val="22"/>
                <w:szCs w:val="20"/>
              </w:rPr>
            </w:pPr>
            <w:r w:rsidRPr="00C5561C">
              <w:rPr>
                <w:rFonts w:ascii="Arial Narrow" w:eastAsia="Calibri" w:hAnsi="Arial Narrow"/>
                <w:sz w:val="22"/>
                <w:szCs w:val="20"/>
              </w:rPr>
              <w:t>N/A</w:t>
            </w:r>
          </w:p>
        </w:tc>
        <w:tc>
          <w:tcPr>
            <w:tcW w:w="5558" w:type="dxa"/>
            <w:tcBorders>
              <w:top w:val="single" w:sz="4" w:space="0" w:color="auto"/>
              <w:right w:val="single" w:sz="4" w:space="0" w:color="auto"/>
            </w:tcBorders>
            <w:shd w:val="clear" w:color="auto" w:fill="C6D9F1" w:themeFill="text2" w:themeFillTint="33"/>
            <w:vAlign w:val="center"/>
          </w:tcPr>
          <w:p w14:paraId="5EF32CC6" w14:textId="77777777" w:rsidR="00BA55A0" w:rsidRPr="001B2690" w:rsidRDefault="00BA55A0" w:rsidP="00BA55A0">
            <w:pPr>
              <w:spacing w:after="0"/>
              <w:jc w:val="center"/>
              <w:rPr>
                <w:rFonts w:ascii="Arial Narrow" w:eastAsia="Calibri" w:hAnsi="Arial Narrow"/>
                <w:sz w:val="22"/>
                <w:szCs w:val="20"/>
              </w:rPr>
            </w:pPr>
            <w:r w:rsidRPr="001B2690">
              <w:rPr>
                <w:rFonts w:ascii="Arial Narrow" w:eastAsia="Calibri" w:hAnsi="Arial Narrow"/>
                <w:sz w:val="22"/>
                <w:szCs w:val="20"/>
              </w:rPr>
              <w:t>Comments/Recommendations</w:t>
            </w:r>
          </w:p>
        </w:tc>
      </w:tr>
      <w:tr w:rsidR="00BA55A0" w:rsidRPr="00155D22" w14:paraId="5C0BCAF1" w14:textId="77777777" w:rsidTr="00637FBE">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323FCEAE" w14:textId="77777777" w:rsidR="00BA55A0" w:rsidRDefault="00BA55A0" w:rsidP="00BA55A0">
            <w:pPr>
              <w:spacing w:after="0"/>
              <w:rPr>
                <w:rFonts w:ascii="Arial Narrow" w:hAnsi="Arial Narrow" w:cs="Calibri"/>
                <w:color w:val="000000"/>
                <w:sz w:val="22"/>
                <w:szCs w:val="22"/>
              </w:rPr>
            </w:pPr>
            <w:r>
              <w:rPr>
                <w:rFonts w:ascii="Arial Narrow" w:hAnsi="Arial Narrow" w:cs="Calibri"/>
                <w:color w:val="000000"/>
                <w:sz w:val="22"/>
                <w:szCs w:val="22"/>
              </w:rPr>
              <w:t>Does the plan identify adequate infrastructure for new development related to:</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4E8AAD9" w14:textId="77777777" w:rsidR="00BA55A0" w:rsidRPr="00155D22" w:rsidRDefault="00BA55A0" w:rsidP="00BA55A0">
            <w:pPr>
              <w:spacing w:after="0"/>
              <w:jc w:val="both"/>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CEF252A" w14:textId="77777777" w:rsidR="00BA55A0" w:rsidRPr="00155D22" w:rsidRDefault="00BA55A0" w:rsidP="00BA55A0">
            <w:pPr>
              <w:spacing w:after="0"/>
              <w:jc w:val="both"/>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D71B065" w14:textId="77777777" w:rsidR="00BA55A0" w:rsidRPr="00155D22" w:rsidRDefault="00BA55A0" w:rsidP="00BA55A0">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0D890184" w14:textId="77777777" w:rsidR="00BA55A0" w:rsidRPr="00155D22" w:rsidRDefault="00BA55A0" w:rsidP="00BA55A0">
            <w:pPr>
              <w:spacing w:after="0"/>
              <w:jc w:val="both"/>
              <w:rPr>
                <w:rFonts w:ascii="Arial Narrow" w:eastAsia="Calibri" w:hAnsi="Arial Narrow"/>
                <w:sz w:val="22"/>
                <w:szCs w:val="22"/>
              </w:rPr>
            </w:pPr>
          </w:p>
        </w:tc>
      </w:tr>
      <w:tr w:rsidR="00BA55A0" w:rsidRPr="00155D22" w14:paraId="1CB30A04"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4B755CE9" w14:textId="77777777" w:rsidR="00BA55A0" w:rsidRPr="00CA5A34" w:rsidRDefault="00BA55A0" w:rsidP="00BA55A0">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07A3CEB" w14:textId="77777777" w:rsidR="00BA55A0" w:rsidRPr="00620AD2" w:rsidRDefault="00BA55A0" w:rsidP="00BA55A0">
            <w:pPr>
              <w:spacing w:after="0"/>
              <w:rPr>
                <w:rFonts w:ascii="Arial Narrow" w:hAnsi="Arial Narrow" w:cs="Calibri"/>
                <w:color w:val="000000"/>
                <w:sz w:val="22"/>
                <w:szCs w:val="22"/>
              </w:rPr>
            </w:pPr>
            <w:r w:rsidRPr="00620AD2">
              <w:rPr>
                <w:rFonts w:ascii="Arial Narrow" w:hAnsi="Arial Narrow" w:cs="Calibri"/>
                <w:color w:val="000000"/>
                <w:sz w:val="22"/>
                <w:szCs w:val="22"/>
              </w:rPr>
              <w:t>Water supply and fire flow?</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C800141" w14:textId="65971DEA"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5BCD415" w14:textId="77777777"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8210FAE" w14:textId="40F00CE7"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036BE7D" w14:textId="1B0B30F7" w:rsidR="009D3EB7" w:rsidRDefault="009D3EB7" w:rsidP="009D3EB7">
            <w:pPr>
              <w:spacing w:after="0"/>
              <w:jc w:val="both"/>
              <w:rPr>
                <w:rFonts w:ascii="Arial Narrow" w:eastAsia="Calibri" w:hAnsi="Arial Narrow"/>
                <w:sz w:val="22"/>
                <w:szCs w:val="22"/>
              </w:rPr>
            </w:pPr>
            <w:r>
              <w:rPr>
                <w:rFonts w:ascii="Arial Narrow" w:eastAsia="Calibri" w:hAnsi="Arial Narrow"/>
                <w:sz w:val="22"/>
                <w:szCs w:val="22"/>
              </w:rPr>
              <w:t>• Section F- Regulatory Environment on page 4</w:t>
            </w:r>
          </w:p>
          <w:p w14:paraId="062CBA80" w14:textId="59E3B8D6" w:rsidR="009D3EB7" w:rsidRDefault="009D3EB7" w:rsidP="009D3EB7">
            <w:pPr>
              <w:spacing w:after="0"/>
              <w:jc w:val="both"/>
              <w:rPr>
                <w:rFonts w:ascii="Arial Narrow" w:eastAsia="Calibri" w:hAnsi="Arial Narrow"/>
                <w:sz w:val="22"/>
                <w:szCs w:val="22"/>
              </w:rPr>
            </w:pPr>
            <w:r>
              <w:rPr>
                <w:rFonts w:ascii="Arial Narrow" w:eastAsia="Calibri" w:hAnsi="Arial Narrow"/>
                <w:sz w:val="22"/>
                <w:szCs w:val="22"/>
              </w:rPr>
              <w:t xml:space="preserve">• Program 5: Integrate Safety Element Issues into the Development  </w:t>
            </w:r>
          </w:p>
          <w:p w14:paraId="57636F56" w14:textId="00075E08" w:rsidR="00BA55A0" w:rsidRPr="000B217A" w:rsidRDefault="009D3EB7" w:rsidP="00BA55A0">
            <w:pPr>
              <w:spacing w:after="0"/>
              <w:jc w:val="both"/>
              <w:rPr>
                <w:rFonts w:ascii="Arial Narrow" w:eastAsia="Calibri" w:hAnsi="Arial Narrow"/>
                <w:sz w:val="22"/>
                <w:szCs w:val="22"/>
              </w:rPr>
            </w:pPr>
            <w:r>
              <w:rPr>
                <w:rFonts w:ascii="Arial Narrow" w:eastAsia="Calibri" w:hAnsi="Arial Narrow"/>
                <w:sz w:val="22"/>
                <w:szCs w:val="22"/>
              </w:rPr>
              <w:t xml:space="preserve">  Application Review Process on page 35</w:t>
            </w:r>
          </w:p>
        </w:tc>
      </w:tr>
      <w:tr w:rsidR="00BA55A0" w:rsidRPr="00155D22" w14:paraId="7AAE1723"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1B93F1C7" w14:textId="77777777" w:rsidR="00BA55A0" w:rsidRPr="00CA5A34" w:rsidRDefault="00BA55A0" w:rsidP="00BA55A0">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15AF2D39" w14:textId="77777777" w:rsidR="00BA55A0" w:rsidRPr="00620AD2" w:rsidRDefault="00BA55A0" w:rsidP="00BA55A0">
            <w:pPr>
              <w:spacing w:after="0"/>
              <w:rPr>
                <w:rFonts w:ascii="Arial Narrow" w:hAnsi="Arial Narrow" w:cs="Calibri"/>
                <w:color w:val="000000"/>
                <w:sz w:val="22"/>
                <w:szCs w:val="22"/>
              </w:rPr>
            </w:pPr>
            <w:r w:rsidRPr="00620AD2">
              <w:rPr>
                <w:rFonts w:ascii="Arial Narrow" w:hAnsi="Arial Narrow" w:cs="Calibri"/>
                <w:color w:val="000000"/>
                <w:sz w:val="22"/>
                <w:szCs w:val="22"/>
              </w:rPr>
              <w:t>Location of anticipated water supply?</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C669395" w14:textId="469E501A" w:rsidR="00BA55A0" w:rsidRPr="00155D22" w:rsidRDefault="009D3EB7"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0638BDF5" w14:textId="1240D585"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9DC192D" w14:textId="442A2E41"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0B7EE4EB" w14:textId="77777777" w:rsidR="009D3EB7" w:rsidRDefault="009D3EB7" w:rsidP="009D3EB7">
            <w:pPr>
              <w:spacing w:after="0"/>
              <w:jc w:val="both"/>
              <w:rPr>
                <w:rFonts w:ascii="Arial Narrow" w:eastAsia="Calibri" w:hAnsi="Arial Narrow"/>
                <w:sz w:val="22"/>
                <w:szCs w:val="22"/>
              </w:rPr>
            </w:pPr>
            <w:r>
              <w:rPr>
                <w:rFonts w:ascii="Arial Narrow" w:eastAsia="Calibri" w:hAnsi="Arial Narrow"/>
                <w:sz w:val="22"/>
                <w:szCs w:val="22"/>
              </w:rPr>
              <w:t xml:space="preserve">• Program 5: Integrate Safety Element Issues into the Development  </w:t>
            </w:r>
          </w:p>
          <w:p w14:paraId="607795B9" w14:textId="77777777" w:rsidR="00BA55A0" w:rsidRDefault="009D3EB7" w:rsidP="00BA55A0">
            <w:pPr>
              <w:spacing w:after="0"/>
              <w:jc w:val="both"/>
              <w:rPr>
                <w:rFonts w:ascii="Arial Narrow" w:eastAsia="Calibri" w:hAnsi="Arial Narrow"/>
                <w:sz w:val="22"/>
                <w:szCs w:val="22"/>
              </w:rPr>
            </w:pPr>
            <w:r>
              <w:rPr>
                <w:rFonts w:ascii="Arial Narrow" w:eastAsia="Calibri" w:hAnsi="Arial Narrow"/>
                <w:sz w:val="22"/>
                <w:szCs w:val="22"/>
              </w:rPr>
              <w:t xml:space="preserve">  Application Review Process on page 35</w:t>
            </w:r>
          </w:p>
          <w:p w14:paraId="1BBE9D87" w14:textId="47C9B4B1" w:rsidR="003055BD" w:rsidRPr="009D3EB7" w:rsidRDefault="003055BD" w:rsidP="00BA55A0">
            <w:pPr>
              <w:spacing w:after="0"/>
              <w:jc w:val="both"/>
              <w:rPr>
                <w:rFonts w:ascii="Arial Narrow" w:eastAsia="Calibri" w:hAnsi="Arial Narrow"/>
                <w:sz w:val="22"/>
                <w:szCs w:val="22"/>
              </w:rPr>
            </w:pPr>
            <w:r w:rsidRPr="00984FCA">
              <w:rPr>
                <w:rFonts w:ascii="Arial Narrow" w:eastAsia="Calibri" w:hAnsi="Arial Narrow"/>
                <w:sz w:val="22"/>
                <w:szCs w:val="22"/>
              </w:rPr>
              <w:t>• Section F Regulatory Environment on page 4</w:t>
            </w:r>
          </w:p>
        </w:tc>
      </w:tr>
      <w:tr w:rsidR="00BA55A0" w:rsidRPr="00155D22" w14:paraId="64EE93DD"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03BA846B" w14:textId="77777777" w:rsidR="00BA55A0" w:rsidRPr="00CA5A34" w:rsidRDefault="00BA55A0" w:rsidP="00BA55A0">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90120E3" w14:textId="77777777" w:rsidR="00D209F1" w:rsidRDefault="00D209F1" w:rsidP="00BA55A0">
            <w:pPr>
              <w:spacing w:after="0"/>
              <w:rPr>
                <w:rFonts w:ascii="Arial Narrow" w:hAnsi="Arial Narrow" w:cs="Calibri"/>
                <w:color w:val="000000"/>
                <w:sz w:val="22"/>
                <w:szCs w:val="22"/>
              </w:rPr>
            </w:pPr>
          </w:p>
          <w:p w14:paraId="2576A329" w14:textId="052F0C8D" w:rsidR="00BA55A0" w:rsidRPr="00620AD2" w:rsidRDefault="00BA55A0" w:rsidP="00BA55A0">
            <w:pPr>
              <w:spacing w:after="0"/>
              <w:rPr>
                <w:rFonts w:ascii="Arial Narrow" w:hAnsi="Arial Narrow" w:cs="Calibri"/>
                <w:color w:val="000000"/>
                <w:sz w:val="22"/>
                <w:szCs w:val="22"/>
              </w:rPr>
            </w:pPr>
            <w:r w:rsidRPr="00620AD2">
              <w:rPr>
                <w:rFonts w:ascii="Arial Narrow" w:hAnsi="Arial Narrow" w:cs="Calibri"/>
                <w:color w:val="000000"/>
                <w:sz w:val="22"/>
                <w:szCs w:val="22"/>
              </w:rPr>
              <w:t>Maintenance and long-term integrity of water supplies?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9B918E8" w14:textId="77777777" w:rsidR="00D209F1" w:rsidRDefault="00D209F1" w:rsidP="00BA55A0">
            <w:pPr>
              <w:spacing w:after="0"/>
              <w:jc w:val="center"/>
              <w:rPr>
                <w:rFonts w:ascii="Arial Narrow" w:eastAsia="Calibri" w:hAnsi="Arial Narrow"/>
                <w:sz w:val="22"/>
                <w:szCs w:val="22"/>
              </w:rPr>
            </w:pPr>
          </w:p>
          <w:p w14:paraId="535E2EC4" w14:textId="62DF7AE4" w:rsidR="00BA55A0" w:rsidRPr="00155D22" w:rsidRDefault="00D209F1" w:rsidP="00D209F1">
            <w:pPr>
              <w:spacing w:after="0"/>
              <w:rPr>
                <w:rFonts w:ascii="Arial Narrow" w:eastAsia="Calibri" w:hAnsi="Arial Narrow"/>
                <w:sz w:val="22"/>
                <w:szCs w:val="22"/>
              </w:rPr>
            </w:pPr>
            <w:r>
              <w:rPr>
                <w:rFonts w:ascii="Arial Narrow" w:eastAsia="Calibri" w:hAnsi="Arial Narrow"/>
                <w:sz w:val="22"/>
                <w:szCs w:val="22"/>
              </w:rPr>
              <w:t xml:space="preserve">   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F34EAFF" w14:textId="02144753"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C2811A8" w14:textId="46248AE3"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2E09541E" w14:textId="77777777" w:rsidR="003055BD" w:rsidRDefault="003055BD" w:rsidP="00D209F1">
            <w:pPr>
              <w:spacing w:after="0"/>
              <w:jc w:val="both"/>
              <w:rPr>
                <w:rFonts w:ascii="Arial Narrow" w:eastAsia="Calibri" w:hAnsi="Arial Narrow"/>
                <w:sz w:val="22"/>
                <w:szCs w:val="22"/>
              </w:rPr>
            </w:pPr>
          </w:p>
          <w:p w14:paraId="783A0569" w14:textId="012B41DF" w:rsidR="00BA55A0" w:rsidRPr="000B217A" w:rsidRDefault="00D209F1" w:rsidP="00BA55A0">
            <w:pPr>
              <w:spacing w:after="0"/>
              <w:jc w:val="both"/>
              <w:rPr>
                <w:rFonts w:ascii="Arial Narrow" w:eastAsia="Calibri" w:hAnsi="Arial Narrow"/>
                <w:sz w:val="22"/>
                <w:szCs w:val="22"/>
              </w:rPr>
            </w:pPr>
            <w:r w:rsidRPr="00984FCA">
              <w:rPr>
                <w:rFonts w:ascii="Arial Narrow" w:eastAsia="Calibri" w:hAnsi="Arial Narrow"/>
                <w:sz w:val="22"/>
                <w:szCs w:val="22"/>
              </w:rPr>
              <w:t>• Water Supply on page 17</w:t>
            </w:r>
          </w:p>
        </w:tc>
      </w:tr>
      <w:tr w:rsidR="00BA55A0" w:rsidRPr="00155D22" w14:paraId="25206133"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2FAB75E7" w14:textId="77777777" w:rsidR="00BA55A0" w:rsidRPr="00CA5A34" w:rsidRDefault="00BA55A0" w:rsidP="00BA55A0">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5FD6F8FB" w14:textId="77777777" w:rsidR="00BA55A0" w:rsidRPr="00620AD2" w:rsidRDefault="00BA55A0" w:rsidP="00BA55A0">
            <w:pPr>
              <w:spacing w:after="0"/>
              <w:rPr>
                <w:rFonts w:ascii="Arial Narrow" w:hAnsi="Arial Narrow" w:cs="Calibri"/>
                <w:color w:val="000000"/>
                <w:sz w:val="22"/>
                <w:szCs w:val="22"/>
              </w:rPr>
            </w:pPr>
            <w:r w:rsidRPr="00620AD2">
              <w:rPr>
                <w:rFonts w:ascii="Arial Narrow" w:hAnsi="Arial Narrow" w:cs="Calibri"/>
                <w:color w:val="000000"/>
                <w:sz w:val="22"/>
                <w:szCs w:val="22"/>
              </w:rPr>
              <w:t>Evacuation and emergency vehicle access?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1AB495B" w14:textId="77777777" w:rsidR="00984FCA" w:rsidRDefault="00984FCA" w:rsidP="00BA55A0">
            <w:pPr>
              <w:spacing w:after="0"/>
              <w:jc w:val="center"/>
              <w:rPr>
                <w:rFonts w:ascii="Arial Narrow" w:eastAsia="Calibri" w:hAnsi="Arial Narrow"/>
                <w:sz w:val="22"/>
                <w:szCs w:val="22"/>
              </w:rPr>
            </w:pPr>
          </w:p>
          <w:p w14:paraId="43761C34" w14:textId="77777777" w:rsidR="00984FCA" w:rsidRDefault="00984FCA" w:rsidP="00BA55A0">
            <w:pPr>
              <w:spacing w:after="0"/>
              <w:jc w:val="center"/>
              <w:rPr>
                <w:rFonts w:ascii="Arial Narrow" w:eastAsia="Calibri" w:hAnsi="Arial Narrow"/>
                <w:sz w:val="22"/>
                <w:szCs w:val="22"/>
              </w:rPr>
            </w:pPr>
          </w:p>
          <w:p w14:paraId="551A9BC2" w14:textId="0CA2251A" w:rsidR="00BA55A0" w:rsidRPr="00155D22" w:rsidRDefault="00BA55A0"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8D654DD" w14:textId="77777777"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18297FF" w14:textId="77777777"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B0E45C9" w14:textId="77777777" w:rsidR="000F16E5" w:rsidRDefault="000F16E5" w:rsidP="000F16E5">
            <w:pPr>
              <w:spacing w:after="0"/>
              <w:jc w:val="both"/>
              <w:rPr>
                <w:rFonts w:ascii="Arial Narrow" w:eastAsia="Calibri" w:hAnsi="Arial Narrow"/>
                <w:sz w:val="22"/>
                <w:szCs w:val="22"/>
              </w:rPr>
            </w:pPr>
            <w:r>
              <w:rPr>
                <w:rFonts w:ascii="Arial Narrow" w:eastAsia="Calibri" w:hAnsi="Arial Narrow"/>
                <w:sz w:val="22"/>
                <w:szCs w:val="22"/>
              </w:rPr>
              <w:t>• IV. Implementation Programs</w:t>
            </w:r>
          </w:p>
          <w:p w14:paraId="0D97EA51" w14:textId="77777777" w:rsidR="000F16E5" w:rsidRDefault="000F16E5" w:rsidP="000F16E5">
            <w:pPr>
              <w:spacing w:after="0"/>
              <w:jc w:val="both"/>
              <w:rPr>
                <w:rFonts w:ascii="Arial Narrow" w:eastAsia="Calibri" w:hAnsi="Arial Narrow"/>
                <w:sz w:val="22"/>
                <w:szCs w:val="22"/>
              </w:rPr>
            </w:pPr>
            <w:r>
              <w:rPr>
                <w:rFonts w:ascii="Arial Narrow" w:eastAsia="Calibri" w:hAnsi="Arial Narrow"/>
                <w:sz w:val="22"/>
                <w:szCs w:val="22"/>
              </w:rPr>
              <w:t xml:space="preserve">• Program 1: Preparation of a Community Wildfire Protection Plan  </w:t>
            </w:r>
          </w:p>
          <w:p w14:paraId="1804E50B" w14:textId="77777777" w:rsidR="000F16E5" w:rsidRDefault="000F16E5" w:rsidP="000F16E5">
            <w:pPr>
              <w:spacing w:after="0"/>
              <w:jc w:val="both"/>
              <w:rPr>
                <w:rFonts w:ascii="Arial Narrow" w:eastAsia="Calibri" w:hAnsi="Arial Narrow"/>
                <w:sz w:val="22"/>
                <w:szCs w:val="22"/>
              </w:rPr>
            </w:pPr>
            <w:r>
              <w:rPr>
                <w:rFonts w:ascii="Arial Narrow" w:eastAsia="Calibri" w:hAnsi="Arial Narrow"/>
                <w:sz w:val="22"/>
                <w:szCs w:val="22"/>
              </w:rPr>
              <w:t xml:space="preserve">  on page 31</w:t>
            </w:r>
          </w:p>
          <w:p w14:paraId="0ED392A4" w14:textId="77777777" w:rsidR="000F16E5" w:rsidRDefault="000F16E5" w:rsidP="000F16E5">
            <w:pPr>
              <w:spacing w:after="0"/>
              <w:jc w:val="both"/>
              <w:rPr>
                <w:rFonts w:ascii="Arial Narrow" w:eastAsia="Calibri" w:hAnsi="Arial Narrow"/>
                <w:sz w:val="22"/>
                <w:szCs w:val="22"/>
              </w:rPr>
            </w:pPr>
            <w:r>
              <w:rPr>
                <w:rFonts w:ascii="Arial Narrow" w:eastAsia="Calibri" w:hAnsi="Arial Narrow"/>
                <w:sz w:val="22"/>
                <w:szCs w:val="22"/>
              </w:rPr>
              <w:t xml:space="preserve">• Program 2: Impaired Access Analysis and Circulation  </w:t>
            </w:r>
          </w:p>
          <w:p w14:paraId="1A0DF944" w14:textId="65AD6788" w:rsidR="00BA55A0" w:rsidRPr="000B217A" w:rsidRDefault="000F16E5" w:rsidP="000F16E5">
            <w:pPr>
              <w:spacing w:after="0"/>
              <w:jc w:val="both"/>
              <w:rPr>
                <w:rFonts w:ascii="Arial Narrow" w:eastAsia="Calibri" w:hAnsi="Arial Narrow"/>
                <w:sz w:val="22"/>
                <w:szCs w:val="22"/>
              </w:rPr>
            </w:pPr>
            <w:r>
              <w:rPr>
                <w:rFonts w:ascii="Arial Narrow" w:eastAsia="Calibri" w:hAnsi="Arial Narrow"/>
                <w:sz w:val="22"/>
                <w:szCs w:val="22"/>
              </w:rPr>
              <w:t xml:space="preserve">  Requirements on page 32</w:t>
            </w:r>
          </w:p>
        </w:tc>
      </w:tr>
      <w:tr w:rsidR="00BA55A0" w:rsidRPr="00155D22" w14:paraId="35A9F6F4"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663D9D8B" w14:textId="77777777" w:rsidR="00BA55A0" w:rsidRPr="00CA5A34" w:rsidRDefault="00BA55A0" w:rsidP="00BA55A0">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64D1CA4A" w14:textId="77777777" w:rsidR="00BA55A0" w:rsidRPr="00620AD2" w:rsidRDefault="00BA55A0" w:rsidP="00BA55A0">
            <w:pPr>
              <w:spacing w:after="0"/>
              <w:rPr>
                <w:rFonts w:ascii="Arial Narrow" w:hAnsi="Arial Narrow" w:cs="Calibri"/>
                <w:color w:val="000000"/>
                <w:sz w:val="22"/>
                <w:szCs w:val="22"/>
              </w:rPr>
            </w:pPr>
            <w:r w:rsidRPr="00620AD2">
              <w:rPr>
                <w:rFonts w:ascii="Arial Narrow" w:hAnsi="Arial Narrow" w:cs="Calibri"/>
                <w:color w:val="000000"/>
                <w:sz w:val="22"/>
                <w:szCs w:val="22"/>
              </w:rPr>
              <w:t>Fuel modification and defensible space?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F4A6F31" w14:textId="1C551285" w:rsidR="00BA55A0" w:rsidRPr="00155D22" w:rsidRDefault="000F16E5"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4598A3BC" w14:textId="20F77B71"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BCE4395" w14:textId="74F4AC10"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273C5F6F" w14:textId="77777777" w:rsidR="00D209F1" w:rsidRPr="005933EC" w:rsidRDefault="00D209F1" w:rsidP="00D209F1">
            <w:pPr>
              <w:spacing w:after="0"/>
              <w:jc w:val="both"/>
              <w:rPr>
                <w:rFonts w:ascii="Arial Narrow" w:eastAsia="Calibri" w:hAnsi="Arial Narrow"/>
                <w:sz w:val="22"/>
                <w:szCs w:val="22"/>
              </w:rPr>
            </w:pPr>
            <w:r>
              <w:rPr>
                <w:rFonts w:ascii="Arial Narrow" w:eastAsia="Calibri" w:hAnsi="Arial Narrow"/>
                <w:sz w:val="22"/>
                <w:szCs w:val="22"/>
              </w:rPr>
              <w:t>• Goals S-3</w:t>
            </w:r>
          </w:p>
          <w:p w14:paraId="5225EB62" w14:textId="77777777" w:rsidR="00D209F1" w:rsidRDefault="00D209F1" w:rsidP="00D209F1">
            <w:pPr>
              <w:spacing w:after="0"/>
              <w:jc w:val="both"/>
              <w:rPr>
                <w:rFonts w:ascii="Arial Narrow" w:eastAsia="Calibri" w:hAnsi="Arial Narrow"/>
                <w:sz w:val="22"/>
                <w:szCs w:val="22"/>
              </w:rPr>
            </w:pPr>
            <w:r>
              <w:rPr>
                <w:rFonts w:ascii="Arial Narrow" w:eastAsia="Calibri" w:hAnsi="Arial Narrow"/>
                <w:sz w:val="22"/>
                <w:szCs w:val="22"/>
              </w:rPr>
              <w:t>• Policy S-3.11 on page 24</w:t>
            </w:r>
          </w:p>
          <w:p w14:paraId="13C3E213" w14:textId="77777777" w:rsidR="00D209F1" w:rsidRDefault="00D209F1" w:rsidP="00D209F1">
            <w:pPr>
              <w:spacing w:after="0"/>
              <w:jc w:val="both"/>
              <w:rPr>
                <w:rFonts w:ascii="Arial Narrow" w:eastAsia="Calibri" w:hAnsi="Arial Narrow"/>
                <w:sz w:val="22"/>
                <w:szCs w:val="22"/>
              </w:rPr>
            </w:pPr>
            <w:r>
              <w:rPr>
                <w:rFonts w:ascii="Arial Narrow" w:eastAsia="Calibri" w:hAnsi="Arial Narrow"/>
                <w:sz w:val="22"/>
                <w:szCs w:val="22"/>
              </w:rPr>
              <w:t xml:space="preserve">• Program 1: Preparation of a Community Wildfire Protection Plan  </w:t>
            </w:r>
          </w:p>
          <w:p w14:paraId="03036E45" w14:textId="3F0C17D7" w:rsidR="00BA55A0" w:rsidRPr="00D209F1" w:rsidRDefault="00D209F1" w:rsidP="00BA55A0">
            <w:pPr>
              <w:spacing w:after="0"/>
              <w:jc w:val="both"/>
              <w:rPr>
                <w:rFonts w:ascii="Arial Narrow" w:eastAsia="Calibri" w:hAnsi="Arial Narrow"/>
                <w:sz w:val="22"/>
                <w:szCs w:val="22"/>
              </w:rPr>
            </w:pPr>
            <w:r>
              <w:rPr>
                <w:rFonts w:ascii="Arial Narrow" w:eastAsia="Calibri" w:hAnsi="Arial Narrow"/>
                <w:sz w:val="22"/>
                <w:szCs w:val="22"/>
              </w:rPr>
              <w:t xml:space="preserve">  on page 31</w:t>
            </w:r>
          </w:p>
        </w:tc>
      </w:tr>
      <w:tr w:rsidR="00BA55A0" w:rsidRPr="00155D22" w14:paraId="0DA53422" w14:textId="77777777" w:rsidTr="00637FBE">
        <w:trPr>
          <w:trHeight w:val="87"/>
        </w:trPr>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473B6B9" w14:textId="77777777" w:rsidR="00BA55A0" w:rsidRPr="00CA5A34" w:rsidRDefault="00BA55A0" w:rsidP="00BA55A0">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635BE01" w14:textId="77777777" w:rsidR="00BA55A0" w:rsidRPr="00620AD2" w:rsidRDefault="00BA55A0" w:rsidP="00BA55A0">
            <w:pPr>
              <w:spacing w:after="0"/>
              <w:rPr>
                <w:rFonts w:ascii="Arial Narrow" w:hAnsi="Arial Narrow" w:cs="Calibri"/>
                <w:color w:val="000000"/>
                <w:sz w:val="22"/>
                <w:szCs w:val="22"/>
              </w:rPr>
            </w:pPr>
            <w:r w:rsidRPr="00620AD2">
              <w:rPr>
                <w:rFonts w:ascii="Arial Narrow" w:hAnsi="Arial Narrow" w:cs="Calibri"/>
                <w:color w:val="000000"/>
                <w:sz w:val="22"/>
                <w:szCs w:val="22"/>
              </w:rPr>
              <w:t>Vegetation clearance maintenance on public and private roads?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6C734A9" w14:textId="7AD52C20" w:rsidR="00BA55A0" w:rsidRPr="00155D22" w:rsidRDefault="00864349"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233BFA75" w14:textId="322DF986"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F0423C8" w14:textId="1D6FF1AA"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80B3343" w14:textId="77777777" w:rsidR="00D209F1" w:rsidRDefault="00D209F1" w:rsidP="00D209F1">
            <w:pPr>
              <w:spacing w:after="0"/>
              <w:jc w:val="both"/>
              <w:rPr>
                <w:rFonts w:ascii="Arial Narrow" w:eastAsia="Calibri" w:hAnsi="Arial Narrow"/>
                <w:sz w:val="22"/>
                <w:szCs w:val="22"/>
              </w:rPr>
            </w:pPr>
            <w:r>
              <w:rPr>
                <w:rFonts w:ascii="Arial Narrow" w:eastAsia="Calibri" w:hAnsi="Arial Narrow"/>
                <w:sz w:val="22"/>
                <w:szCs w:val="22"/>
              </w:rPr>
              <w:t xml:space="preserve">• Program 1: Preparation of a Community Wildfire Protection Plan  </w:t>
            </w:r>
          </w:p>
          <w:p w14:paraId="00BA5C1F" w14:textId="77777777" w:rsidR="00D209F1" w:rsidRDefault="00D209F1" w:rsidP="00D209F1">
            <w:pPr>
              <w:spacing w:after="0"/>
              <w:jc w:val="both"/>
              <w:rPr>
                <w:rFonts w:ascii="Arial Narrow" w:eastAsia="Calibri" w:hAnsi="Arial Narrow"/>
                <w:sz w:val="22"/>
                <w:szCs w:val="22"/>
              </w:rPr>
            </w:pPr>
            <w:r>
              <w:rPr>
                <w:rFonts w:ascii="Arial Narrow" w:eastAsia="Calibri" w:hAnsi="Arial Narrow"/>
                <w:sz w:val="22"/>
                <w:szCs w:val="22"/>
              </w:rPr>
              <w:t xml:space="preserve">  on page 31</w:t>
            </w:r>
          </w:p>
          <w:p w14:paraId="60D3A6D4" w14:textId="77777777" w:rsidR="00D209F1" w:rsidRDefault="00D209F1" w:rsidP="00D209F1">
            <w:pPr>
              <w:spacing w:after="0"/>
              <w:jc w:val="both"/>
              <w:rPr>
                <w:rFonts w:ascii="Arial Narrow" w:eastAsia="Calibri" w:hAnsi="Arial Narrow"/>
                <w:sz w:val="22"/>
                <w:szCs w:val="22"/>
              </w:rPr>
            </w:pPr>
            <w:r>
              <w:rPr>
                <w:rFonts w:ascii="Arial Narrow" w:eastAsia="Calibri" w:hAnsi="Arial Narrow"/>
                <w:sz w:val="22"/>
                <w:szCs w:val="22"/>
              </w:rPr>
              <w:t xml:space="preserve">• Program 2: Impaired Access Analysis and Circulation  </w:t>
            </w:r>
          </w:p>
          <w:p w14:paraId="6CDDA238" w14:textId="32B3EC2E" w:rsidR="00BA55A0" w:rsidRPr="00316DD0" w:rsidRDefault="00D209F1" w:rsidP="00D209F1">
            <w:pPr>
              <w:spacing w:after="0"/>
              <w:jc w:val="both"/>
              <w:rPr>
                <w:rFonts w:ascii="Arial Narrow" w:eastAsia="Calibri" w:hAnsi="Arial Narrow"/>
                <w:sz w:val="18"/>
                <w:szCs w:val="18"/>
              </w:rPr>
            </w:pPr>
            <w:r>
              <w:rPr>
                <w:rFonts w:ascii="Arial Narrow" w:eastAsia="Calibri" w:hAnsi="Arial Narrow"/>
                <w:sz w:val="22"/>
                <w:szCs w:val="22"/>
              </w:rPr>
              <w:t xml:space="preserve">  Requirements on page 32</w:t>
            </w:r>
          </w:p>
        </w:tc>
      </w:tr>
      <w:tr w:rsidR="00BA55A0" w:rsidRPr="00155D22" w14:paraId="67489E94" w14:textId="77777777" w:rsidTr="00637FBE">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bottom"/>
          </w:tcPr>
          <w:p w14:paraId="15CDC483" w14:textId="77777777" w:rsidR="00BA55A0" w:rsidRPr="00CA5A34" w:rsidRDefault="00BA55A0" w:rsidP="00BA55A0">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bottom"/>
          </w:tcPr>
          <w:p w14:paraId="11F885FF" w14:textId="77777777" w:rsidR="00BA55A0" w:rsidRPr="00620AD2" w:rsidRDefault="00BA55A0" w:rsidP="00BA55A0">
            <w:pPr>
              <w:spacing w:after="0"/>
              <w:rPr>
                <w:rFonts w:ascii="Arial Narrow" w:hAnsi="Arial Narrow" w:cs="Calibri"/>
                <w:color w:val="000000"/>
                <w:sz w:val="22"/>
                <w:szCs w:val="22"/>
              </w:rPr>
            </w:pPr>
            <w:r w:rsidRPr="00620AD2">
              <w:rPr>
                <w:rFonts w:ascii="Arial Narrow" w:hAnsi="Arial Narrow" w:cs="Calibri"/>
                <w:color w:val="000000"/>
                <w:sz w:val="22"/>
                <w:szCs w:val="22"/>
              </w:rPr>
              <w:t>Visible home and street addressing and signage?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6394827" w14:textId="299A512B" w:rsidR="00BA55A0" w:rsidRPr="00155D22" w:rsidRDefault="00A339A6"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E91C2B4" w14:textId="59B05146"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8E7589F" w14:textId="0DE6569A"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773D03D7" w14:textId="22801AB4" w:rsidR="00BA55A0" w:rsidRDefault="00A339A6" w:rsidP="00BA55A0">
            <w:pPr>
              <w:spacing w:after="0"/>
              <w:jc w:val="both"/>
              <w:rPr>
                <w:rFonts w:ascii="Arial Narrow" w:eastAsia="Calibri" w:hAnsi="Arial Narrow"/>
                <w:sz w:val="22"/>
                <w:szCs w:val="22"/>
              </w:rPr>
            </w:pPr>
            <w:r>
              <w:rPr>
                <w:rFonts w:ascii="Arial Narrow" w:eastAsia="Calibri" w:hAnsi="Arial Narrow"/>
                <w:sz w:val="22"/>
                <w:szCs w:val="22"/>
              </w:rPr>
              <w:t>• Vegetation Management on page 23</w:t>
            </w:r>
          </w:p>
          <w:p w14:paraId="7A31CE33" w14:textId="77777777" w:rsidR="00A339A6" w:rsidRPr="005933EC" w:rsidRDefault="00A339A6" w:rsidP="00A339A6">
            <w:pPr>
              <w:spacing w:after="0"/>
              <w:jc w:val="both"/>
              <w:rPr>
                <w:rFonts w:ascii="Arial Narrow" w:eastAsia="Calibri" w:hAnsi="Arial Narrow"/>
                <w:sz w:val="22"/>
                <w:szCs w:val="22"/>
              </w:rPr>
            </w:pPr>
            <w:r>
              <w:rPr>
                <w:rFonts w:ascii="Arial Narrow" w:eastAsia="Calibri" w:hAnsi="Arial Narrow"/>
                <w:sz w:val="22"/>
                <w:szCs w:val="22"/>
              </w:rPr>
              <w:t>• Goals S-3</w:t>
            </w:r>
          </w:p>
          <w:p w14:paraId="63C069F2" w14:textId="53FE99BD" w:rsidR="00A339A6" w:rsidRDefault="00A339A6" w:rsidP="00A339A6">
            <w:pPr>
              <w:spacing w:after="0"/>
              <w:jc w:val="both"/>
              <w:rPr>
                <w:rFonts w:ascii="Arial Narrow" w:eastAsia="Calibri" w:hAnsi="Arial Narrow"/>
                <w:sz w:val="22"/>
                <w:szCs w:val="22"/>
              </w:rPr>
            </w:pPr>
            <w:r>
              <w:rPr>
                <w:rFonts w:ascii="Arial Narrow" w:eastAsia="Calibri" w:hAnsi="Arial Narrow"/>
                <w:sz w:val="22"/>
                <w:szCs w:val="22"/>
              </w:rPr>
              <w:t>• Policy S-3.3 on page 24</w:t>
            </w:r>
          </w:p>
          <w:p w14:paraId="7E3F8E72" w14:textId="406CEAE2" w:rsidR="00A339A6" w:rsidRPr="00155D22" w:rsidRDefault="00A339A6" w:rsidP="00BA55A0">
            <w:pPr>
              <w:spacing w:after="0"/>
              <w:jc w:val="both"/>
              <w:rPr>
                <w:rFonts w:ascii="Arial Narrow" w:eastAsia="Calibri" w:hAnsi="Arial Narrow"/>
                <w:sz w:val="22"/>
                <w:szCs w:val="22"/>
              </w:rPr>
            </w:pPr>
            <w:r>
              <w:rPr>
                <w:rFonts w:ascii="Arial Narrow" w:eastAsia="Calibri" w:hAnsi="Arial Narrow"/>
                <w:sz w:val="22"/>
                <w:szCs w:val="22"/>
              </w:rPr>
              <w:t>• Policy S-3.5 on page 24</w:t>
            </w:r>
          </w:p>
        </w:tc>
      </w:tr>
      <w:tr w:rsidR="00BA55A0" w:rsidRPr="00155D22" w14:paraId="7EBDD2B4" w14:textId="77777777" w:rsidTr="00D209F1">
        <w:trPr>
          <w:trHeight w:val="1009"/>
        </w:trPr>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bottom"/>
          </w:tcPr>
          <w:p w14:paraId="67F874A5" w14:textId="31C963F5" w:rsidR="00BA55A0" w:rsidRDefault="00BA55A0" w:rsidP="000F16E5">
            <w:pPr>
              <w:spacing w:after="0"/>
              <w:rPr>
                <w:rFonts w:ascii="Arial Narrow" w:hAnsi="Arial Narrow" w:cs="Calibri"/>
                <w:color w:val="000000"/>
                <w:sz w:val="22"/>
                <w:szCs w:val="22"/>
              </w:rPr>
            </w:pPr>
            <w:r>
              <w:rPr>
                <w:rFonts w:ascii="Arial Narrow" w:hAnsi="Arial Narrow" w:cs="Calibri"/>
                <w:color w:val="000000"/>
                <w:sz w:val="22"/>
                <w:szCs w:val="22"/>
              </w:rPr>
              <w:t>Are community fire breaks identified in the plan? Is there a discussion of how those fire breaks will be maintained?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19FD8D3" w14:textId="1B46E41B" w:rsidR="00BA55A0" w:rsidRPr="00155D22" w:rsidRDefault="00864349"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2C4DEC4C" w14:textId="2C86F084"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46EEAB0" w14:textId="01516F35"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256D671D" w14:textId="77777777" w:rsidR="00864349" w:rsidRPr="005933EC" w:rsidRDefault="00864349" w:rsidP="00864349">
            <w:pPr>
              <w:spacing w:after="0"/>
              <w:jc w:val="both"/>
              <w:rPr>
                <w:rFonts w:ascii="Arial Narrow" w:eastAsia="Calibri" w:hAnsi="Arial Narrow"/>
                <w:sz w:val="22"/>
                <w:szCs w:val="22"/>
              </w:rPr>
            </w:pPr>
            <w:r>
              <w:rPr>
                <w:rFonts w:ascii="Arial Narrow" w:eastAsia="Calibri" w:hAnsi="Arial Narrow"/>
                <w:sz w:val="22"/>
                <w:szCs w:val="22"/>
              </w:rPr>
              <w:t>• Goals S-3</w:t>
            </w:r>
          </w:p>
          <w:p w14:paraId="43C56A19" w14:textId="77777777" w:rsidR="00BA55A0" w:rsidRDefault="00864349" w:rsidP="00864349">
            <w:pPr>
              <w:spacing w:after="0"/>
              <w:jc w:val="both"/>
              <w:rPr>
                <w:rFonts w:ascii="Arial Narrow" w:eastAsia="Calibri" w:hAnsi="Arial Narrow"/>
                <w:sz w:val="22"/>
                <w:szCs w:val="22"/>
              </w:rPr>
            </w:pPr>
            <w:r>
              <w:rPr>
                <w:rFonts w:ascii="Arial Narrow" w:eastAsia="Calibri" w:hAnsi="Arial Narrow"/>
                <w:sz w:val="22"/>
                <w:szCs w:val="22"/>
              </w:rPr>
              <w:t>• Policy S-3.11 on page 24</w:t>
            </w:r>
          </w:p>
          <w:p w14:paraId="7D216D72" w14:textId="77777777" w:rsidR="00864349" w:rsidRDefault="00864349" w:rsidP="00864349">
            <w:pPr>
              <w:spacing w:after="0"/>
              <w:jc w:val="both"/>
              <w:rPr>
                <w:rFonts w:ascii="Arial Narrow" w:eastAsia="Calibri" w:hAnsi="Arial Narrow"/>
                <w:sz w:val="22"/>
                <w:szCs w:val="22"/>
              </w:rPr>
            </w:pPr>
            <w:r>
              <w:rPr>
                <w:rFonts w:ascii="Arial Narrow" w:eastAsia="Calibri" w:hAnsi="Arial Narrow"/>
                <w:sz w:val="22"/>
                <w:szCs w:val="22"/>
              </w:rPr>
              <w:t xml:space="preserve">• Program 1: Preparation of a Community Wildfire Protection Plan  </w:t>
            </w:r>
          </w:p>
          <w:p w14:paraId="6E2E3BED" w14:textId="59757376" w:rsidR="00864349" w:rsidRPr="00155D22" w:rsidRDefault="00864349" w:rsidP="00864349">
            <w:pPr>
              <w:spacing w:after="0"/>
              <w:jc w:val="both"/>
              <w:rPr>
                <w:rFonts w:ascii="Arial Narrow" w:eastAsia="Calibri" w:hAnsi="Arial Narrow"/>
                <w:sz w:val="22"/>
                <w:szCs w:val="22"/>
              </w:rPr>
            </w:pPr>
            <w:r>
              <w:rPr>
                <w:rFonts w:ascii="Arial Narrow" w:eastAsia="Calibri" w:hAnsi="Arial Narrow"/>
                <w:sz w:val="22"/>
                <w:szCs w:val="22"/>
              </w:rPr>
              <w:t xml:space="preserve">  on page 31</w:t>
            </w:r>
          </w:p>
        </w:tc>
      </w:tr>
      <w:tr w:rsidR="00BA55A0" w:rsidRPr="00D9262A" w14:paraId="3B657EF8" w14:textId="77777777" w:rsidTr="00637FBE">
        <w:tc>
          <w:tcPr>
            <w:tcW w:w="143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Mar>
              <w:top w:w="43" w:type="dxa"/>
              <w:left w:w="58" w:type="dxa"/>
              <w:bottom w:w="43" w:type="dxa"/>
              <w:right w:w="58" w:type="dxa"/>
            </w:tcMar>
          </w:tcPr>
          <w:p w14:paraId="53493AE7" w14:textId="77777777" w:rsidR="00BA55A0" w:rsidRPr="00D9262A" w:rsidRDefault="00BA55A0" w:rsidP="00BA55A0">
            <w:pPr>
              <w:spacing w:after="0"/>
              <w:jc w:val="both"/>
              <w:rPr>
                <w:rFonts w:ascii="Arial Narrow" w:eastAsia="Calibri" w:hAnsi="Arial Narrow"/>
                <w:b/>
                <w:szCs w:val="22"/>
              </w:rPr>
            </w:pPr>
            <w:r>
              <w:rPr>
                <w:rFonts w:ascii="Arial Narrow" w:eastAsia="Calibri" w:hAnsi="Arial Narrow"/>
                <w:b/>
                <w:szCs w:val="22"/>
              </w:rPr>
              <w:t>Working cooperatively with public agencies responsible for fire protection.</w:t>
            </w:r>
          </w:p>
        </w:tc>
      </w:tr>
      <w:tr w:rsidR="00BA55A0" w:rsidRPr="001B2690" w14:paraId="66C905F2" w14:textId="77777777" w:rsidTr="00637FBE">
        <w:trPr>
          <w:trHeight w:val="370"/>
        </w:trPr>
        <w:tc>
          <w:tcPr>
            <w:tcW w:w="6946" w:type="dxa"/>
            <w:gridSpan w:val="2"/>
            <w:tcBorders>
              <w:top w:val="single" w:sz="4" w:space="0" w:color="auto"/>
              <w:left w:val="single" w:sz="4" w:space="0" w:color="auto"/>
            </w:tcBorders>
            <w:shd w:val="clear" w:color="auto" w:fill="C6D9F1" w:themeFill="text2" w:themeFillTint="33"/>
            <w:tcMar>
              <w:top w:w="43" w:type="dxa"/>
              <w:left w:w="58" w:type="dxa"/>
              <w:bottom w:w="43" w:type="dxa"/>
              <w:right w:w="58" w:type="dxa"/>
            </w:tcMar>
            <w:vAlign w:val="center"/>
          </w:tcPr>
          <w:p w14:paraId="3FC4BBC6" w14:textId="77777777" w:rsidR="00BA55A0" w:rsidRDefault="00BA55A0" w:rsidP="00BA55A0">
            <w:pPr>
              <w:spacing w:after="0"/>
              <w:jc w:val="center"/>
              <w:rPr>
                <w:rFonts w:ascii="Arial Narrow" w:eastAsia="Calibri" w:hAnsi="Arial Narrow"/>
                <w:sz w:val="22"/>
                <w:szCs w:val="22"/>
              </w:rPr>
            </w:pPr>
          </w:p>
        </w:tc>
        <w:tc>
          <w:tcPr>
            <w:tcW w:w="629" w:type="dxa"/>
            <w:tcBorders>
              <w:top w:val="single" w:sz="4" w:space="0" w:color="auto"/>
              <w:right w:val="single" w:sz="4" w:space="0" w:color="auto"/>
            </w:tcBorders>
            <w:shd w:val="clear" w:color="auto" w:fill="C6D9F1" w:themeFill="text2" w:themeFillTint="33"/>
            <w:vAlign w:val="center"/>
          </w:tcPr>
          <w:p w14:paraId="79645FEF" w14:textId="77777777" w:rsidR="00BA55A0" w:rsidRPr="00C5561C" w:rsidRDefault="00BA55A0" w:rsidP="00BA55A0">
            <w:pPr>
              <w:spacing w:after="0"/>
              <w:jc w:val="center"/>
              <w:rPr>
                <w:rFonts w:ascii="Arial Narrow" w:eastAsia="Calibri" w:hAnsi="Arial Narrow"/>
                <w:sz w:val="22"/>
                <w:szCs w:val="18"/>
              </w:rPr>
            </w:pPr>
            <w:r>
              <w:rPr>
                <w:rFonts w:ascii="Arial Narrow" w:eastAsia="Calibri" w:hAnsi="Arial Narrow"/>
                <w:sz w:val="22"/>
                <w:szCs w:val="18"/>
              </w:rPr>
              <w:t>Yes</w:t>
            </w:r>
          </w:p>
        </w:tc>
        <w:tc>
          <w:tcPr>
            <w:tcW w:w="628" w:type="dxa"/>
            <w:gridSpan w:val="2"/>
            <w:tcBorders>
              <w:top w:val="single" w:sz="4" w:space="0" w:color="auto"/>
              <w:right w:val="single" w:sz="4" w:space="0" w:color="auto"/>
            </w:tcBorders>
            <w:shd w:val="clear" w:color="auto" w:fill="C6D9F1" w:themeFill="text2" w:themeFillTint="33"/>
            <w:vAlign w:val="center"/>
          </w:tcPr>
          <w:p w14:paraId="1AC15F32" w14:textId="77777777" w:rsidR="00BA55A0" w:rsidRPr="00C5561C" w:rsidRDefault="00BA55A0" w:rsidP="00BA55A0">
            <w:pPr>
              <w:spacing w:after="0"/>
              <w:jc w:val="center"/>
              <w:rPr>
                <w:rFonts w:ascii="Arial Narrow" w:eastAsia="Calibri" w:hAnsi="Arial Narrow"/>
                <w:sz w:val="22"/>
                <w:szCs w:val="18"/>
              </w:rPr>
            </w:pPr>
            <w:r>
              <w:rPr>
                <w:rFonts w:ascii="Arial Narrow" w:eastAsia="Calibri" w:hAnsi="Arial Narrow"/>
                <w:sz w:val="22"/>
                <w:szCs w:val="18"/>
              </w:rPr>
              <w:t>No</w:t>
            </w:r>
          </w:p>
        </w:tc>
        <w:tc>
          <w:tcPr>
            <w:tcW w:w="629" w:type="dxa"/>
            <w:tcBorders>
              <w:top w:val="single" w:sz="4" w:space="0" w:color="auto"/>
              <w:right w:val="single" w:sz="4" w:space="0" w:color="auto"/>
            </w:tcBorders>
            <w:shd w:val="clear" w:color="auto" w:fill="C6D9F1" w:themeFill="text2" w:themeFillTint="33"/>
            <w:vAlign w:val="center"/>
          </w:tcPr>
          <w:p w14:paraId="076DAEF3" w14:textId="77777777" w:rsidR="00BA55A0" w:rsidRPr="00C5561C" w:rsidRDefault="00BA55A0" w:rsidP="00BA55A0">
            <w:pPr>
              <w:spacing w:after="0"/>
              <w:jc w:val="center"/>
              <w:rPr>
                <w:rFonts w:ascii="Arial Narrow" w:eastAsia="Calibri" w:hAnsi="Arial Narrow"/>
                <w:sz w:val="22"/>
                <w:szCs w:val="20"/>
              </w:rPr>
            </w:pPr>
            <w:r w:rsidRPr="00C5561C">
              <w:rPr>
                <w:rFonts w:ascii="Arial Narrow" w:eastAsia="Calibri" w:hAnsi="Arial Narrow"/>
                <w:sz w:val="22"/>
                <w:szCs w:val="20"/>
              </w:rPr>
              <w:t>N/A</w:t>
            </w:r>
          </w:p>
        </w:tc>
        <w:tc>
          <w:tcPr>
            <w:tcW w:w="5558" w:type="dxa"/>
            <w:tcBorders>
              <w:top w:val="single" w:sz="4" w:space="0" w:color="auto"/>
              <w:right w:val="single" w:sz="4" w:space="0" w:color="auto"/>
            </w:tcBorders>
            <w:shd w:val="clear" w:color="auto" w:fill="C6D9F1" w:themeFill="text2" w:themeFillTint="33"/>
            <w:vAlign w:val="center"/>
          </w:tcPr>
          <w:p w14:paraId="15DD5315" w14:textId="77777777" w:rsidR="00BA55A0" w:rsidRPr="001B2690" w:rsidRDefault="00BA55A0" w:rsidP="00BA55A0">
            <w:pPr>
              <w:spacing w:after="0"/>
              <w:jc w:val="center"/>
              <w:rPr>
                <w:rFonts w:ascii="Arial Narrow" w:eastAsia="Calibri" w:hAnsi="Arial Narrow"/>
                <w:sz w:val="22"/>
                <w:szCs w:val="20"/>
              </w:rPr>
            </w:pPr>
            <w:r w:rsidRPr="001B2690">
              <w:rPr>
                <w:rFonts w:ascii="Arial Narrow" w:eastAsia="Calibri" w:hAnsi="Arial Narrow"/>
                <w:sz w:val="22"/>
                <w:szCs w:val="20"/>
              </w:rPr>
              <w:t>Comments/Recommendations</w:t>
            </w:r>
          </w:p>
        </w:tc>
      </w:tr>
      <w:tr w:rsidR="00BA55A0" w:rsidRPr="00155D22" w14:paraId="17E386EF" w14:textId="77777777" w:rsidTr="00637FBE">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48F61365" w14:textId="6157BD78" w:rsidR="00BA55A0" w:rsidRDefault="00BA55A0" w:rsidP="00BA55A0">
            <w:pPr>
              <w:spacing w:after="0"/>
              <w:rPr>
                <w:rFonts w:ascii="Arial Narrow" w:hAnsi="Arial Narrow" w:cs="Calibri"/>
                <w:color w:val="000000"/>
                <w:sz w:val="22"/>
                <w:szCs w:val="22"/>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352D48C" w14:textId="38B15731" w:rsidR="00BA55A0" w:rsidRPr="00155D22" w:rsidRDefault="00804CC7"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BB0C3F2" w14:textId="43AEEC58" w:rsidR="00BA55A0" w:rsidRPr="00155D22" w:rsidRDefault="00BA55A0" w:rsidP="00BA55A0">
            <w:pPr>
              <w:spacing w:after="0"/>
              <w:jc w:val="both"/>
              <w:rPr>
                <w:rFonts w:ascii="Arial Narrow" w:eastAsia="Calibri" w:hAnsi="Arial Narrow"/>
                <w:sz w:val="22"/>
                <w:szCs w:val="22"/>
              </w:rPr>
            </w:pPr>
            <w:r>
              <w:rPr>
                <w:rFonts w:ascii="Arial Narrow" w:eastAsia="Calibri" w:hAnsi="Arial Narrow"/>
                <w:sz w:val="22"/>
                <w:szCs w:val="22"/>
              </w:rPr>
              <w:t xml:space="preserve">  </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759E087" w14:textId="49B4F9A6"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E0744B5" w14:textId="4A8DA3D9" w:rsidR="00804CC7" w:rsidRPr="00441DA6" w:rsidRDefault="00804CC7" w:rsidP="00BA55A0">
            <w:pPr>
              <w:spacing w:after="0"/>
              <w:jc w:val="both"/>
              <w:rPr>
                <w:rFonts w:ascii="Arial Narrow" w:eastAsia="Calibri" w:hAnsi="Arial Narrow"/>
                <w:sz w:val="22"/>
                <w:szCs w:val="22"/>
              </w:rPr>
            </w:pPr>
            <w:r>
              <w:rPr>
                <w:rFonts w:ascii="Arial Narrow" w:eastAsia="Calibri" w:hAnsi="Arial Narrow"/>
                <w:sz w:val="22"/>
                <w:szCs w:val="22"/>
              </w:rPr>
              <w:t>• Figure S-7a</w:t>
            </w:r>
          </w:p>
        </w:tc>
      </w:tr>
      <w:tr w:rsidR="00BA55A0" w:rsidRPr="00155D22" w14:paraId="383F2C64" w14:textId="77777777" w:rsidTr="00637FBE">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bottom"/>
          </w:tcPr>
          <w:p w14:paraId="0EBC34A0" w14:textId="0A45CABD" w:rsidR="00BA55A0" w:rsidRDefault="00BA55A0" w:rsidP="00BA55A0">
            <w:pPr>
              <w:spacing w:after="0"/>
              <w:rPr>
                <w:rFonts w:ascii="Arial Narrow" w:hAnsi="Arial Narrow" w:cs="Calibri"/>
                <w:color w:val="000000"/>
                <w:sz w:val="22"/>
                <w:szCs w:val="22"/>
              </w:rPr>
            </w:pPr>
            <w:r w:rsidRPr="00990CC7">
              <w:rPr>
                <w:rFonts w:ascii="Arial Narrow" w:hAnsi="Arial Narrow" w:cs="Calibri"/>
                <w:color w:val="000000"/>
                <w:sz w:val="22"/>
                <w:szCs w:val="22"/>
              </w:rPr>
              <w:t>Does the plan include an assessment and projection of future emergency service needs?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1FB6E92" w14:textId="77777777" w:rsidR="00864349" w:rsidRDefault="00864349" w:rsidP="00BA55A0">
            <w:pPr>
              <w:spacing w:after="0"/>
              <w:jc w:val="center"/>
              <w:rPr>
                <w:rFonts w:ascii="Arial Narrow" w:eastAsia="Calibri" w:hAnsi="Arial Narrow"/>
                <w:sz w:val="22"/>
                <w:szCs w:val="22"/>
              </w:rPr>
            </w:pPr>
          </w:p>
          <w:p w14:paraId="653BA1A2" w14:textId="7F19F5E6" w:rsidR="00BA55A0" w:rsidRPr="00155D22" w:rsidRDefault="00864349"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45A540B" w14:textId="77777777" w:rsidR="00864349" w:rsidRDefault="00864349" w:rsidP="00BA55A0">
            <w:pPr>
              <w:spacing w:after="0"/>
              <w:jc w:val="center"/>
              <w:rPr>
                <w:rFonts w:ascii="Arial Narrow" w:eastAsia="Calibri" w:hAnsi="Arial Narrow"/>
                <w:sz w:val="22"/>
                <w:szCs w:val="22"/>
              </w:rPr>
            </w:pPr>
          </w:p>
          <w:p w14:paraId="3BB4B6F1" w14:textId="74E62ADF" w:rsidR="00BA55A0" w:rsidRPr="00155D22" w:rsidRDefault="00864349" w:rsidP="00864349">
            <w:pPr>
              <w:spacing w:after="0"/>
              <w:rPr>
                <w:rFonts w:ascii="Arial Narrow" w:eastAsia="Calibri" w:hAnsi="Arial Narrow"/>
                <w:sz w:val="22"/>
                <w:szCs w:val="22"/>
              </w:rPr>
            </w:pPr>
            <w:r>
              <w:rPr>
                <w:rFonts w:ascii="Arial Narrow" w:eastAsia="Calibri" w:hAnsi="Arial Narrow"/>
                <w:sz w:val="22"/>
                <w:szCs w:val="22"/>
              </w:rPr>
              <w:t xml:space="preserve">  </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EDB1564" w14:textId="77777777"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FE6CAC8" w14:textId="77777777" w:rsidR="00864349" w:rsidRPr="005933EC" w:rsidRDefault="00864349" w:rsidP="00864349">
            <w:pPr>
              <w:spacing w:after="0"/>
              <w:jc w:val="both"/>
              <w:rPr>
                <w:rFonts w:ascii="Arial Narrow" w:eastAsia="Calibri" w:hAnsi="Arial Narrow"/>
                <w:sz w:val="22"/>
                <w:szCs w:val="22"/>
              </w:rPr>
            </w:pPr>
            <w:r>
              <w:rPr>
                <w:rFonts w:ascii="Arial Narrow" w:eastAsia="Calibri" w:hAnsi="Arial Narrow"/>
                <w:sz w:val="22"/>
                <w:szCs w:val="22"/>
              </w:rPr>
              <w:t>• Goals S-3</w:t>
            </w:r>
          </w:p>
          <w:p w14:paraId="73FE1ADE" w14:textId="1E3DE0AB" w:rsidR="00864349" w:rsidRDefault="00864349" w:rsidP="00864349">
            <w:pPr>
              <w:spacing w:after="0"/>
              <w:jc w:val="both"/>
              <w:rPr>
                <w:rFonts w:ascii="Arial Narrow" w:eastAsia="Calibri" w:hAnsi="Arial Narrow"/>
                <w:sz w:val="22"/>
                <w:szCs w:val="22"/>
              </w:rPr>
            </w:pPr>
            <w:r>
              <w:rPr>
                <w:rFonts w:ascii="Arial Narrow" w:eastAsia="Calibri" w:hAnsi="Arial Narrow"/>
                <w:sz w:val="22"/>
                <w:szCs w:val="22"/>
              </w:rPr>
              <w:t>• Policy S-3.9 on page 24</w:t>
            </w:r>
          </w:p>
          <w:p w14:paraId="55D06F00" w14:textId="2E8AA812" w:rsidR="00BA55A0" w:rsidRPr="00441DA6" w:rsidRDefault="00864349" w:rsidP="00BA55A0">
            <w:pPr>
              <w:spacing w:after="0"/>
              <w:jc w:val="both"/>
              <w:rPr>
                <w:rFonts w:ascii="Arial Narrow" w:eastAsia="Calibri" w:hAnsi="Arial Narrow"/>
                <w:sz w:val="22"/>
                <w:szCs w:val="22"/>
              </w:rPr>
            </w:pPr>
            <w:r>
              <w:rPr>
                <w:rFonts w:ascii="Arial Narrow" w:eastAsia="Calibri" w:hAnsi="Arial Narrow"/>
                <w:sz w:val="22"/>
                <w:szCs w:val="22"/>
              </w:rPr>
              <w:t>• Program 4: Interjurisdictional Cooperation on page 34</w:t>
            </w:r>
          </w:p>
        </w:tc>
      </w:tr>
      <w:tr w:rsidR="00BA55A0" w:rsidRPr="00155D22" w14:paraId="3BA39851" w14:textId="77777777" w:rsidTr="00637FBE">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bottom"/>
          </w:tcPr>
          <w:p w14:paraId="6A96C68D" w14:textId="77777777" w:rsidR="00BA55A0" w:rsidRDefault="00BA55A0" w:rsidP="00BA55A0">
            <w:pPr>
              <w:spacing w:after="0"/>
              <w:rPr>
                <w:rFonts w:ascii="Arial Narrow" w:hAnsi="Arial Narrow" w:cs="Calibri"/>
                <w:color w:val="000000"/>
                <w:sz w:val="22"/>
                <w:szCs w:val="22"/>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54C0157" w14:textId="7E9EF01C" w:rsidR="00BA55A0" w:rsidRPr="00155D22" w:rsidRDefault="00864349"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FDC3295" w14:textId="276F05CB" w:rsidR="00BA55A0" w:rsidRPr="00155D22" w:rsidRDefault="00864349" w:rsidP="00864349">
            <w:pPr>
              <w:spacing w:after="0"/>
              <w:rPr>
                <w:rFonts w:ascii="Arial Narrow" w:eastAsia="Calibri" w:hAnsi="Arial Narrow"/>
                <w:sz w:val="22"/>
                <w:szCs w:val="22"/>
              </w:rPr>
            </w:pPr>
            <w:r>
              <w:rPr>
                <w:rFonts w:ascii="Arial Narrow" w:eastAsia="Calibri" w:hAnsi="Arial Narrow"/>
                <w:sz w:val="22"/>
                <w:szCs w:val="22"/>
              </w:rPr>
              <w:t xml:space="preserve">  </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D8D5F02" w14:textId="2ABAC46D" w:rsidR="00BA55A0" w:rsidRPr="00155D22" w:rsidRDefault="00BA55A0" w:rsidP="00BA55A0">
            <w:pPr>
              <w:spacing w:after="0"/>
              <w:jc w:val="center"/>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4B05412C" w14:textId="77777777" w:rsidR="00BA55A0" w:rsidRDefault="00864349" w:rsidP="00BA55A0">
            <w:pPr>
              <w:spacing w:after="0"/>
              <w:jc w:val="both"/>
              <w:rPr>
                <w:rFonts w:ascii="Arial Narrow" w:eastAsia="Calibri" w:hAnsi="Arial Narrow"/>
                <w:sz w:val="22"/>
                <w:szCs w:val="22"/>
              </w:rPr>
            </w:pPr>
            <w:r>
              <w:rPr>
                <w:rFonts w:ascii="Arial Narrow" w:eastAsia="Calibri" w:hAnsi="Arial Narrow"/>
                <w:sz w:val="22"/>
                <w:szCs w:val="22"/>
              </w:rPr>
              <w:t>• Emergency Operation Plan on page 26</w:t>
            </w:r>
          </w:p>
          <w:p w14:paraId="5FE55817" w14:textId="77777777" w:rsidR="00864349" w:rsidRDefault="00864349" w:rsidP="00864349">
            <w:pPr>
              <w:spacing w:after="0"/>
              <w:jc w:val="both"/>
              <w:rPr>
                <w:rFonts w:ascii="Arial Narrow" w:eastAsia="Calibri" w:hAnsi="Arial Narrow"/>
                <w:sz w:val="22"/>
                <w:szCs w:val="22"/>
              </w:rPr>
            </w:pPr>
            <w:r>
              <w:rPr>
                <w:rFonts w:ascii="Arial Narrow" w:eastAsia="Calibri" w:hAnsi="Arial Narrow"/>
                <w:sz w:val="22"/>
                <w:szCs w:val="22"/>
              </w:rPr>
              <w:t>• Program 4: Interjurisdictional Cooperation on page 34</w:t>
            </w:r>
          </w:p>
          <w:p w14:paraId="3382CA9C" w14:textId="2DB67077" w:rsidR="00864349" w:rsidRPr="00316DD0" w:rsidRDefault="00864349" w:rsidP="00BA55A0">
            <w:pPr>
              <w:spacing w:after="0"/>
              <w:jc w:val="both"/>
              <w:rPr>
                <w:rFonts w:ascii="Arial Narrow" w:eastAsia="Calibri" w:hAnsi="Arial Narrow"/>
                <w:sz w:val="18"/>
                <w:szCs w:val="18"/>
              </w:rPr>
            </w:pPr>
          </w:p>
        </w:tc>
      </w:tr>
      <w:tr w:rsidR="00BA55A0" w:rsidRPr="00155D22" w14:paraId="357CB864" w14:textId="77777777" w:rsidTr="00637FBE">
        <w:tc>
          <w:tcPr>
            <w:tcW w:w="6946" w:type="dxa"/>
            <w:gridSpan w:val="2"/>
            <w:tcBorders>
              <w:top w:val="dotted"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bottom"/>
          </w:tcPr>
          <w:p w14:paraId="0E172682" w14:textId="77777777" w:rsidR="00BA55A0" w:rsidRDefault="00BA55A0" w:rsidP="00BA55A0">
            <w:pPr>
              <w:spacing w:after="0"/>
              <w:rPr>
                <w:rFonts w:ascii="Arial Narrow" w:hAnsi="Arial Narrow" w:cs="Calibri"/>
                <w:color w:val="000000"/>
                <w:sz w:val="22"/>
                <w:szCs w:val="22"/>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629" w:type="dxa"/>
            <w:tcBorders>
              <w:top w:val="dotted" w:sz="4" w:space="0" w:color="auto"/>
              <w:left w:val="single" w:sz="4" w:space="0" w:color="auto"/>
              <w:bottom w:val="single" w:sz="4" w:space="0" w:color="auto"/>
              <w:right w:val="single" w:sz="4" w:space="0" w:color="auto"/>
            </w:tcBorders>
            <w:shd w:val="clear" w:color="auto" w:fill="auto"/>
          </w:tcPr>
          <w:p w14:paraId="292CFCDB" w14:textId="6208EEE3" w:rsidR="00BA55A0" w:rsidRPr="00155D22" w:rsidRDefault="00864349" w:rsidP="00BA55A0">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single" w:sz="4" w:space="0" w:color="auto"/>
              <w:right w:val="single" w:sz="4" w:space="0" w:color="auto"/>
            </w:tcBorders>
            <w:shd w:val="clear" w:color="auto" w:fill="auto"/>
          </w:tcPr>
          <w:p w14:paraId="3DED16CE" w14:textId="73A341D1" w:rsidR="00BA55A0" w:rsidRPr="00155D22" w:rsidRDefault="00BA55A0" w:rsidP="00BA55A0">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single" w:sz="4" w:space="0" w:color="auto"/>
              <w:right w:val="single" w:sz="4" w:space="0" w:color="auto"/>
            </w:tcBorders>
            <w:shd w:val="clear" w:color="auto" w:fill="auto"/>
          </w:tcPr>
          <w:p w14:paraId="4B90ADFC" w14:textId="77777777" w:rsidR="00BA55A0" w:rsidRPr="00155D22" w:rsidRDefault="00BA55A0" w:rsidP="00BA55A0">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single" w:sz="4" w:space="0" w:color="auto"/>
              <w:right w:val="single" w:sz="4" w:space="0" w:color="auto"/>
            </w:tcBorders>
            <w:shd w:val="clear" w:color="auto" w:fill="auto"/>
          </w:tcPr>
          <w:p w14:paraId="274725AC" w14:textId="77777777" w:rsidR="00864349" w:rsidRDefault="00864349" w:rsidP="00864349">
            <w:pPr>
              <w:spacing w:after="0"/>
              <w:jc w:val="both"/>
              <w:rPr>
                <w:rFonts w:ascii="Arial Narrow" w:eastAsia="Calibri" w:hAnsi="Arial Narrow"/>
                <w:sz w:val="22"/>
                <w:szCs w:val="22"/>
              </w:rPr>
            </w:pPr>
            <w:r>
              <w:rPr>
                <w:rFonts w:ascii="Arial Narrow" w:eastAsia="Calibri" w:hAnsi="Arial Narrow"/>
                <w:sz w:val="22"/>
                <w:szCs w:val="22"/>
              </w:rPr>
              <w:t>• Emergency Operation Plan on page 26</w:t>
            </w:r>
          </w:p>
          <w:p w14:paraId="6F7CF0CD" w14:textId="77777777" w:rsidR="00864349" w:rsidRDefault="00864349" w:rsidP="00864349">
            <w:pPr>
              <w:spacing w:after="0"/>
              <w:jc w:val="both"/>
              <w:rPr>
                <w:rFonts w:ascii="Arial Narrow" w:eastAsia="Calibri" w:hAnsi="Arial Narrow"/>
                <w:sz w:val="22"/>
                <w:szCs w:val="22"/>
              </w:rPr>
            </w:pPr>
            <w:r>
              <w:rPr>
                <w:rFonts w:ascii="Arial Narrow" w:eastAsia="Calibri" w:hAnsi="Arial Narrow"/>
                <w:sz w:val="22"/>
                <w:szCs w:val="22"/>
              </w:rPr>
              <w:t>• Program 4: Interjurisdictional Cooperation on page 34</w:t>
            </w:r>
          </w:p>
          <w:p w14:paraId="086F6B86" w14:textId="7F69BFCB" w:rsidR="00BA55A0" w:rsidRPr="00316DD0" w:rsidRDefault="00BA55A0" w:rsidP="00BA55A0">
            <w:pPr>
              <w:spacing w:after="0"/>
              <w:jc w:val="both"/>
              <w:rPr>
                <w:rFonts w:ascii="Arial Narrow" w:eastAsia="Calibri" w:hAnsi="Arial Narrow"/>
                <w:sz w:val="18"/>
                <w:szCs w:val="18"/>
              </w:rPr>
            </w:pPr>
          </w:p>
        </w:tc>
      </w:tr>
    </w:tbl>
    <w:p w14:paraId="7D802F0C" w14:textId="77777777" w:rsidR="00316DD0" w:rsidRDefault="00316DD0" w:rsidP="00946845">
      <w:pPr>
        <w:spacing w:after="0"/>
        <w:jc w:val="center"/>
        <w:rPr>
          <w:rFonts w:eastAsia="Calibri" w:cs="Arial"/>
          <w:b/>
          <w:sz w:val="26"/>
          <w:szCs w:val="26"/>
        </w:rPr>
      </w:pPr>
    </w:p>
    <w:p w14:paraId="460AEA00" w14:textId="77777777" w:rsidR="000F16E5" w:rsidRDefault="000F16E5" w:rsidP="00946845">
      <w:pPr>
        <w:spacing w:after="0"/>
        <w:jc w:val="center"/>
        <w:rPr>
          <w:rFonts w:eastAsia="Calibri" w:cs="Arial"/>
          <w:b/>
        </w:rPr>
      </w:pPr>
    </w:p>
    <w:p w14:paraId="7222DE17" w14:textId="77777777" w:rsidR="00984FCA" w:rsidRDefault="00984FCA" w:rsidP="00946845">
      <w:pPr>
        <w:spacing w:after="0"/>
        <w:jc w:val="center"/>
        <w:rPr>
          <w:rFonts w:eastAsia="Calibri" w:cs="Arial"/>
          <w:b/>
        </w:rPr>
      </w:pPr>
    </w:p>
    <w:p w14:paraId="0E1EB66A" w14:textId="21A5D681" w:rsidR="00946845" w:rsidRPr="00316DD0" w:rsidRDefault="00946845" w:rsidP="00946845">
      <w:pPr>
        <w:spacing w:after="0"/>
        <w:jc w:val="center"/>
        <w:rPr>
          <w:rFonts w:eastAsia="Calibri" w:cs="Arial"/>
          <w:b/>
        </w:rPr>
      </w:pPr>
      <w:r w:rsidRPr="00316DD0">
        <w:rPr>
          <w:rFonts w:eastAsia="Calibri" w:cs="Arial"/>
          <w:b/>
        </w:rPr>
        <w:t>Sample Safety Element Recommendations</w:t>
      </w:r>
    </w:p>
    <w:p w14:paraId="4B48B5B5" w14:textId="0E380757" w:rsidR="00946845" w:rsidRDefault="00946845" w:rsidP="00946845">
      <w:pPr>
        <w:spacing w:after="0"/>
        <w:jc w:val="center"/>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3F6FB93F" w14:textId="77777777" w:rsidR="00946845" w:rsidRDefault="00946845" w:rsidP="00946845">
      <w:pPr>
        <w:spacing w:after="0"/>
        <w:jc w:val="center"/>
        <w:rPr>
          <w:rFonts w:ascii="Arial Narrow" w:eastAsia="Calibri" w:hAnsi="Arial Narrow"/>
        </w:rPr>
      </w:pPr>
    </w:p>
    <w:tbl>
      <w:tblPr>
        <w:tblStyle w:val="TableGrid1"/>
        <w:tblW w:w="0" w:type="auto"/>
        <w:shd w:val="clear" w:color="auto" w:fill="DBE5F1" w:themeFill="accent1" w:themeFillTint="33"/>
        <w:tblLayout w:type="fixed"/>
        <w:tblLook w:val="04A0" w:firstRow="1" w:lastRow="0" w:firstColumn="1" w:lastColumn="0" w:noHBand="0" w:noVBand="1"/>
      </w:tblPr>
      <w:tblGrid>
        <w:gridCol w:w="14458"/>
      </w:tblGrid>
      <w:tr w:rsidR="00E420F9" w:rsidRPr="00C6705E" w14:paraId="0FC4D430"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3C226D38" w14:textId="77777777" w:rsidR="00E420F9" w:rsidRPr="00EE5A36" w:rsidRDefault="003263CE" w:rsidP="00F86C7E">
            <w:pPr>
              <w:spacing w:after="0"/>
              <w:jc w:val="both"/>
              <w:rPr>
                <w:rFonts w:ascii="Arial Narrow" w:eastAsia="Calibri" w:hAnsi="Arial Narrow"/>
                <w:b/>
                <w:sz w:val="22"/>
                <w:szCs w:val="22"/>
              </w:rPr>
            </w:pPr>
            <w:r>
              <w:rPr>
                <w:rFonts w:ascii="Arial Narrow" w:eastAsia="Calibri" w:hAnsi="Arial Narrow"/>
                <w:b/>
                <w:sz w:val="22"/>
                <w:szCs w:val="22"/>
              </w:rPr>
              <w:t xml:space="preserve">A. </w:t>
            </w:r>
            <w:r w:rsidR="00F86C7E">
              <w:rPr>
                <w:rFonts w:ascii="Arial Narrow" w:eastAsia="Calibri" w:hAnsi="Arial Narrow"/>
                <w:b/>
                <w:sz w:val="22"/>
                <w:szCs w:val="22"/>
              </w:rPr>
              <w:t>Maps, Plans and Historical</w:t>
            </w:r>
            <w:r w:rsidR="00E420F9">
              <w:rPr>
                <w:rFonts w:ascii="Arial Narrow" w:eastAsia="Calibri" w:hAnsi="Arial Narrow"/>
                <w:b/>
                <w:sz w:val="22"/>
                <w:szCs w:val="22"/>
              </w:rPr>
              <w:t xml:space="preserve"> Information</w:t>
            </w:r>
          </w:p>
        </w:tc>
      </w:tr>
      <w:tr w:rsidR="009712BD" w:rsidRPr="00C6705E" w14:paraId="464FA826"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0D0CFCEC" w14:textId="77777777" w:rsidR="009712BD" w:rsidRPr="003263CE" w:rsidRDefault="009712BD" w:rsidP="00E87BFB">
            <w:pPr>
              <w:pStyle w:val="ListParagraph"/>
              <w:numPr>
                <w:ilvl w:val="0"/>
                <w:numId w:val="36"/>
              </w:numPr>
              <w:spacing w:after="0"/>
              <w:ind w:left="360" w:hanging="270"/>
              <w:jc w:val="both"/>
              <w:rPr>
                <w:rFonts w:ascii="Arial Narrow" w:eastAsia="Calibri" w:hAnsi="Arial Narrow"/>
                <w:sz w:val="22"/>
                <w:szCs w:val="22"/>
              </w:rPr>
            </w:pPr>
            <w:r>
              <w:rPr>
                <w:rFonts w:ascii="Arial Narrow" w:eastAsia="Calibri" w:hAnsi="Arial Narrow"/>
                <w:sz w:val="22"/>
                <w:szCs w:val="22"/>
              </w:rPr>
              <w:t>Include or reference CAL FIRE Fire Hazard Severity Zone maps or locally adopted wildfire hazard zones.</w:t>
            </w:r>
          </w:p>
        </w:tc>
      </w:tr>
      <w:tr w:rsidR="009712BD" w:rsidRPr="00C6705E" w14:paraId="0EDA3E50"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78F29F68" w14:textId="77777777" w:rsidR="009712BD" w:rsidRPr="003263CE" w:rsidRDefault="009712BD" w:rsidP="00E87BFB">
            <w:pPr>
              <w:pStyle w:val="ListParagraph"/>
              <w:numPr>
                <w:ilvl w:val="0"/>
                <w:numId w:val="36"/>
              </w:numPr>
              <w:spacing w:after="0"/>
              <w:ind w:left="360" w:hanging="270"/>
              <w:jc w:val="both"/>
              <w:rPr>
                <w:rFonts w:ascii="Arial Narrow" w:eastAsia="Calibri" w:hAnsi="Arial Narrow"/>
                <w:sz w:val="22"/>
                <w:szCs w:val="22"/>
              </w:rPr>
            </w:pPr>
            <w:r>
              <w:rPr>
                <w:rFonts w:ascii="Arial Narrow" w:eastAsia="Calibri" w:hAnsi="Arial Narrow"/>
                <w:sz w:val="22"/>
                <w:szCs w:val="22"/>
              </w:rPr>
              <w:t>Include or reference the location of historical information on wildfires in the planning area.</w:t>
            </w:r>
          </w:p>
        </w:tc>
      </w:tr>
      <w:tr w:rsidR="009712BD" w:rsidRPr="00C6705E" w14:paraId="29121588"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65953B55" w14:textId="3438A71C" w:rsidR="009712BD" w:rsidRPr="00475CFB" w:rsidRDefault="009712BD" w:rsidP="00E87BFB">
            <w:pPr>
              <w:pStyle w:val="ListParagraph"/>
              <w:numPr>
                <w:ilvl w:val="0"/>
                <w:numId w:val="36"/>
              </w:numPr>
              <w:spacing w:after="0"/>
              <w:ind w:left="360" w:hanging="270"/>
              <w:jc w:val="both"/>
              <w:rPr>
                <w:rFonts w:ascii="Arial Narrow" w:eastAsia="Calibri" w:hAnsi="Arial Narrow"/>
                <w:spacing w:val="-2"/>
                <w:sz w:val="22"/>
                <w:szCs w:val="22"/>
              </w:rPr>
            </w:pPr>
            <w:r w:rsidRPr="00475CFB">
              <w:rPr>
                <w:rFonts w:ascii="Arial Narrow" w:eastAsia="Calibri" w:hAnsi="Arial Narrow"/>
                <w:spacing w:val="-2"/>
                <w:sz w:val="22"/>
                <w:szCs w:val="22"/>
              </w:rPr>
              <w:t>Include a map or description of the location of existing and planned land uses in SRA</w:t>
            </w:r>
            <w:r w:rsidR="006547DC" w:rsidRPr="00475CFB">
              <w:rPr>
                <w:rFonts w:ascii="Arial Narrow" w:eastAsia="Calibri" w:hAnsi="Arial Narrow"/>
                <w:spacing w:val="-2"/>
                <w:sz w:val="22"/>
                <w:szCs w:val="22"/>
              </w:rPr>
              <w:t>s</w:t>
            </w:r>
            <w:r w:rsidRPr="00475CFB">
              <w:rPr>
                <w:rFonts w:ascii="Arial Narrow" w:eastAsia="Calibri" w:hAnsi="Arial Narrow"/>
                <w:spacing w:val="-2"/>
                <w:sz w:val="22"/>
                <w:szCs w:val="22"/>
              </w:rPr>
              <w:t xml:space="preserve"> and VHFH</w:t>
            </w:r>
            <w:r w:rsidR="006547DC" w:rsidRPr="00475CFB">
              <w:rPr>
                <w:rFonts w:ascii="Arial Narrow" w:eastAsia="Calibri" w:hAnsi="Arial Narrow"/>
                <w:spacing w:val="-2"/>
                <w:sz w:val="22"/>
                <w:szCs w:val="22"/>
              </w:rPr>
              <w:t>S</w:t>
            </w:r>
            <w:r w:rsidRPr="00475CFB">
              <w:rPr>
                <w:rFonts w:ascii="Arial Narrow" w:eastAsia="Calibri" w:hAnsi="Arial Narrow"/>
                <w:spacing w:val="-2"/>
                <w:sz w:val="22"/>
                <w:szCs w:val="22"/>
              </w:rPr>
              <w:t>Zs, particularly habitable structures, roads, utilities, and essential public facilities.</w:t>
            </w:r>
          </w:p>
        </w:tc>
      </w:tr>
      <w:tr w:rsidR="00E420F9" w:rsidRPr="00C6705E" w14:paraId="23852946"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35D0BA3B" w14:textId="77777777" w:rsidR="00E420F9" w:rsidRPr="003263CE" w:rsidRDefault="003263CE" w:rsidP="00E87BFB">
            <w:pPr>
              <w:pStyle w:val="ListParagraph"/>
              <w:numPr>
                <w:ilvl w:val="0"/>
                <w:numId w:val="36"/>
              </w:numPr>
              <w:spacing w:after="0"/>
              <w:ind w:left="360" w:hanging="270"/>
              <w:jc w:val="both"/>
              <w:rPr>
                <w:rFonts w:ascii="Arial Narrow" w:eastAsia="Calibri" w:hAnsi="Arial Narrow"/>
                <w:sz w:val="22"/>
                <w:szCs w:val="22"/>
              </w:rPr>
            </w:pPr>
            <w:r w:rsidRPr="003263CE">
              <w:rPr>
                <w:rFonts w:ascii="Arial Narrow" w:eastAsia="Calibri" w:hAnsi="Arial Narrow"/>
                <w:sz w:val="22"/>
                <w:szCs w:val="22"/>
              </w:rPr>
              <w:t>Identify or reference a fire plan that is relevant to the geographic scope of the general plan</w:t>
            </w:r>
            <w:r>
              <w:rPr>
                <w:rFonts w:ascii="Arial Narrow" w:eastAsia="Calibri" w:hAnsi="Arial Narrow"/>
                <w:sz w:val="22"/>
                <w:szCs w:val="22"/>
              </w:rPr>
              <w:t>, including the Unit/Contract County Fire Plan, Local Hazard Mitigation Plan, and any applicable Community Wildfire Protection Plans.</w:t>
            </w:r>
            <w:r w:rsidR="00473539">
              <w:rPr>
                <w:rFonts w:ascii="Arial Narrow" w:eastAsia="Calibri" w:hAnsi="Arial Narrow"/>
                <w:sz w:val="22"/>
                <w:szCs w:val="22"/>
              </w:rPr>
              <w:t xml:space="preserve"> </w:t>
            </w:r>
          </w:p>
        </w:tc>
      </w:tr>
      <w:tr w:rsidR="003263CE" w:rsidRPr="00C6705E" w14:paraId="31E984C7"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468D32FA" w14:textId="77777777" w:rsidR="003263CE" w:rsidRPr="003263CE" w:rsidRDefault="003263CE" w:rsidP="00E87BFB">
            <w:pPr>
              <w:pStyle w:val="ListParagraph"/>
              <w:numPr>
                <w:ilvl w:val="0"/>
                <w:numId w:val="36"/>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tc>
      </w:tr>
      <w:tr w:rsidR="00E420F9" w:rsidRPr="00C6705E" w14:paraId="5DED77CE"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6697859B" w14:textId="77777777" w:rsidR="00E420F9" w:rsidRPr="003263CE" w:rsidRDefault="003263CE" w:rsidP="00E87BFB">
            <w:pPr>
              <w:pStyle w:val="ListParagraph"/>
              <w:numPr>
                <w:ilvl w:val="0"/>
                <w:numId w:val="36"/>
              </w:numPr>
              <w:spacing w:after="0"/>
              <w:ind w:left="360" w:hanging="270"/>
              <w:jc w:val="both"/>
              <w:rPr>
                <w:rFonts w:ascii="Arial Narrow" w:eastAsia="Calibri" w:hAnsi="Arial Narrow"/>
                <w:sz w:val="22"/>
                <w:szCs w:val="22"/>
              </w:rPr>
            </w:pPr>
            <w:r>
              <w:rPr>
                <w:rFonts w:ascii="Arial Narrow" w:eastAsia="Calibri" w:hAnsi="Arial Narrow"/>
                <w:sz w:val="22"/>
                <w:szCs w:val="22"/>
              </w:rPr>
              <w:t>Create a fire plan for the planning area.</w:t>
            </w:r>
          </w:p>
        </w:tc>
      </w:tr>
      <w:tr w:rsidR="00E420F9" w:rsidRPr="00C6705E" w14:paraId="50BD047C"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7A19F445"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B. </w:t>
            </w:r>
            <w:r w:rsidR="00E420F9" w:rsidRPr="00EE5A36">
              <w:rPr>
                <w:rFonts w:ascii="Arial Narrow" w:eastAsia="Calibri" w:hAnsi="Arial Narrow"/>
                <w:b/>
                <w:sz w:val="22"/>
                <w:szCs w:val="22"/>
              </w:rPr>
              <w:t xml:space="preserve">Land Use </w:t>
            </w:r>
          </w:p>
        </w:tc>
      </w:tr>
      <w:tr w:rsidR="00E420F9" w:rsidRPr="00C6705E" w14:paraId="0D0D6759" w14:textId="77777777" w:rsidTr="00BA25DA">
        <w:tc>
          <w:tcPr>
            <w:tcW w:w="14458" w:type="dxa"/>
            <w:shd w:val="clear" w:color="auto" w:fill="auto"/>
            <w:tcMar>
              <w:top w:w="43" w:type="dxa"/>
              <w:left w:w="58" w:type="dxa"/>
              <w:bottom w:w="43" w:type="dxa"/>
              <w:right w:w="58" w:type="dxa"/>
            </w:tcMar>
          </w:tcPr>
          <w:p w14:paraId="7E61E7FA" w14:textId="6843D2DC" w:rsidR="00E420F9" w:rsidRPr="00D92A5E" w:rsidRDefault="009712BD" w:rsidP="006547DC">
            <w:pPr>
              <w:pStyle w:val="ListParagraph"/>
              <w:numPr>
                <w:ilvl w:val="0"/>
                <w:numId w:val="20"/>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Develop fire safe development codes </w:t>
            </w:r>
            <w:r w:rsidR="008D0953">
              <w:rPr>
                <w:rFonts w:ascii="Arial Narrow" w:eastAsia="Calibri" w:hAnsi="Arial Narrow"/>
                <w:sz w:val="22"/>
                <w:szCs w:val="22"/>
              </w:rPr>
              <w:t>to use</w:t>
            </w:r>
            <w:r>
              <w:rPr>
                <w:rFonts w:ascii="Arial Narrow" w:eastAsia="Calibri" w:hAnsi="Arial Narrow"/>
                <w:sz w:val="22"/>
                <w:szCs w:val="22"/>
              </w:rPr>
              <w:t xml:space="preserve"> as standards for fire protection for new development in </w:t>
            </w:r>
            <w:r w:rsidR="006547DC">
              <w:rPr>
                <w:rFonts w:ascii="Arial Narrow" w:eastAsia="Calibri" w:hAnsi="Arial Narrow"/>
                <w:sz w:val="22"/>
                <w:szCs w:val="22"/>
              </w:rPr>
              <w:t>SRAs</w:t>
            </w:r>
            <w:r>
              <w:rPr>
                <w:rFonts w:ascii="Arial Narrow" w:eastAsia="Calibri" w:hAnsi="Arial Narrow"/>
                <w:sz w:val="22"/>
                <w:szCs w:val="22"/>
              </w:rPr>
              <w:t xml:space="preserve"> or </w:t>
            </w:r>
            <w:r w:rsidR="006547DC" w:rsidRPr="0052035B">
              <w:rPr>
                <w:rFonts w:ascii="Arial Narrow" w:eastAsia="Calibri" w:hAnsi="Arial Narrow"/>
                <w:spacing w:val="-2"/>
                <w:sz w:val="22"/>
                <w:szCs w:val="22"/>
              </w:rPr>
              <w:t>VHFHSZs</w:t>
            </w:r>
            <w:r>
              <w:rPr>
                <w:rFonts w:ascii="Arial Narrow" w:eastAsia="Calibri" w:hAnsi="Arial Narrow"/>
                <w:sz w:val="22"/>
                <w:szCs w:val="22"/>
              </w:rPr>
              <w:t xml:space="preserve"> that meet or exceed the statewide minimums in </w:t>
            </w:r>
            <w:r w:rsidR="001808D0">
              <w:rPr>
                <w:rFonts w:ascii="Arial Narrow" w:eastAsia="Calibri" w:hAnsi="Arial Narrow"/>
                <w:sz w:val="22"/>
                <w:szCs w:val="22"/>
              </w:rPr>
              <w:t>the SRA Fire Safe Regulations</w:t>
            </w:r>
            <w:r>
              <w:rPr>
                <w:rFonts w:ascii="Arial Narrow" w:eastAsia="Calibri" w:hAnsi="Arial Narrow"/>
                <w:sz w:val="22"/>
                <w:szCs w:val="22"/>
              </w:rPr>
              <w:t>.</w:t>
            </w:r>
          </w:p>
        </w:tc>
      </w:tr>
      <w:tr w:rsidR="00E420F9" w:rsidRPr="00C6705E" w14:paraId="4CBC0F90" w14:textId="77777777" w:rsidTr="00BA25DA">
        <w:tc>
          <w:tcPr>
            <w:tcW w:w="14458" w:type="dxa"/>
            <w:shd w:val="clear" w:color="auto" w:fill="auto"/>
            <w:tcMar>
              <w:top w:w="43" w:type="dxa"/>
              <w:left w:w="58" w:type="dxa"/>
              <w:bottom w:w="43" w:type="dxa"/>
              <w:right w:w="58" w:type="dxa"/>
            </w:tcMar>
          </w:tcPr>
          <w:p w14:paraId="564268D1" w14:textId="0CFD3EFB" w:rsidR="00E420F9" w:rsidRPr="00D92A5E" w:rsidRDefault="009712BD" w:rsidP="00E87BFB">
            <w:pPr>
              <w:pStyle w:val="ListParagraph"/>
              <w:numPr>
                <w:ilvl w:val="0"/>
                <w:numId w:val="20"/>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Adopt and have certified by the Board of Forestry and Fire Protection local ordinances which meet or exceed the minimum statewide standards in </w:t>
            </w:r>
            <w:r w:rsidR="002338FA">
              <w:rPr>
                <w:rFonts w:ascii="Arial Narrow" w:eastAsia="Calibri" w:hAnsi="Arial Narrow"/>
                <w:sz w:val="22"/>
                <w:szCs w:val="22"/>
              </w:rPr>
              <w:t>the SRA Fire Safe Regulations</w:t>
            </w:r>
            <w:r>
              <w:rPr>
                <w:rFonts w:ascii="Arial Narrow" w:eastAsia="Calibri" w:hAnsi="Arial Narrow"/>
                <w:sz w:val="22"/>
                <w:szCs w:val="22"/>
              </w:rPr>
              <w:t>.</w:t>
            </w:r>
          </w:p>
        </w:tc>
      </w:tr>
      <w:tr w:rsidR="00E420F9" w:rsidRPr="00C6705E" w14:paraId="5BA61B33" w14:textId="77777777" w:rsidTr="00BA25DA">
        <w:tc>
          <w:tcPr>
            <w:tcW w:w="14458" w:type="dxa"/>
            <w:shd w:val="clear" w:color="auto" w:fill="auto"/>
            <w:tcMar>
              <w:top w:w="43" w:type="dxa"/>
              <w:left w:w="58" w:type="dxa"/>
              <w:bottom w:w="43" w:type="dxa"/>
              <w:right w:w="58" w:type="dxa"/>
            </w:tcMar>
          </w:tcPr>
          <w:p w14:paraId="65ADE7E5" w14:textId="6A65DCBA" w:rsidR="00E420F9" w:rsidRPr="00D92A5E" w:rsidRDefault="009712BD" w:rsidP="00E87BFB">
            <w:pPr>
              <w:pStyle w:val="ListParagraph"/>
              <w:numPr>
                <w:ilvl w:val="0"/>
                <w:numId w:val="20"/>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existing development that do not meet or exceed </w:t>
            </w:r>
            <w:r w:rsidR="002338FA">
              <w:rPr>
                <w:rFonts w:ascii="Arial Narrow" w:eastAsia="Calibri" w:hAnsi="Arial Narrow"/>
                <w:sz w:val="22"/>
                <w:szCs w:val="22"/>
              </w:rPr>
              <w:t>the SRA Fire Safe Regulations</w:t>
            </w:r>
            <w:r>
              <w:rPr>
                <w:rFonts w:ascii="Arial Narrow" w:eastAsia="Calibri" w:hAnsi="Arial Narrow"/>
                <w:sz w:val="22"/>
                <w:szCs w:val="22"/>
              </w:rPr>
              <w:t xml:space="preserve"> or certified local ordinances.</w:t>
            </w:r>
          </w:p>
        </w:tc>
      </w:tr>
      <w:tr w:rsidR="00E420F9" w:rsidRPr="00C6705E" w14:paraId="3A724B9D" w14:textId="77777777" w:rsidTr="00BA25DA">
        <w:tc>
          <w:tcPr>
            <w:tcW w:w="14458" w:type="dxa"/>
            <w:shd w:val="clear" w:color="auto" w:fill="auto"/>
            <w:tcMar>
              <w:top w:w="43" w:type="dxa"/>
              <w:left w:w="58" w:type="dxa"/>
              <w:bottom w:w="43" w:type="dxa"/>
              <w:right w:w="58" w:type="dxa"/>
            </w:tcMar>
          </w:tcPr>
          <w:p w14:paraId="0E6E59A8" w14:textId="60D1B897" w:rsidR="00E420F9" w:rsidRPr="00D92A5E" w:rsidRDefault="009712BD" w:rsidP="00E87BFB">
            <w:pPr>
              <w:pStyle w:val="ListParagraph"/>
              <w:numPr>
                <w:ilvl w:val="0"/>
                <w:numId w:val="20"/>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Develop mitigation measures for existing development that does not meet or exceed </w:t>
            </w:r>
            <w:r w:rsidR="002338FA">
              <w:rPr>
                <w:rFonts w:ascii="Arial Narrow" w:eastAsia="Calibri" w:hAnsi="Arial Narrow"/>
                <w:sz w:val="22"/>
                <w:szCs w:val="22"/>
              </w:rPr>
              <w:t>the SRA Fire Safe Regulations</w:t>
            </w:r>
            <w:r>
              <w:rPr>
                <w:rFonts w:ascii="Arial Narrow" w:eastAsia="Calibri" w:hAnsi="Arial Narrow"/>
                <w:sz w:val="22"/>
                <w:szCs w:val="22"/>
              </w:rPr>
              <w:t xml:space="preserve"> or certified local ordinances or identify a policy to do so.</w:t>
            </w:r>
          </w:p>
        </w:tc>
      </w:tr>
      <w:tr w:rsidR="00E420F9" w:rsidRPr="00EE5A36" w14:paraId="14238FB1"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4DCB87BF"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C. </w:t>
            </w:r>
            <w:r w:rsidR="00E420F9">
              <w:rPr>
                <w:rFonts w:ascii="Arial Narrow" w:eastAsia="Calibri" w:hAnsi="Arial Narrow"/>
                <w:b/>
                <w:sz w:val="22"/>
                <w:szCs w:val="22"/>
              </w:rPr>
              <w:t>Fuel Modification</w:t>
            </w:r>
          </w:p>
        </w:tc>
      </w:tr>
      <w:tr w:rsidR="00E420F9" w:rsidRPr="00D92A5E" w14:paraId="0FB179B0" w14:textId="77777777" w:rsidTr="00BA25DA">
        <w:tc>
          <w:tcPr>
            <w:tcW w:w="14458" w:type="dxa"/>
            <w:shd w:val="clear" w:color="auto" w:fill="auto"/>
            <w:tcMar>
              <w:top w:w="43" w:type="dxa"/>
              <w:left w:w="58" w:type="dxa"/>
              <w:bottom w:w="43" w:type="dxa"/>
              <w:right w:w="58" w:type="dxa"/>
            </w:tcMar>
          </w:tcPr>
          <w:p w14:paraId="334C42F5" w14:textId="77777777" w:rsidR="00E420F9" w:rsidRDefault="00BD1DCA"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to communicate vegetation clearance requirements to seasonal, absent, or vacation rental owners.</w:t>
            </w:r>
          </w:p>
        </w:tc>
      </w:tr>
      <w:tr w:rsidR="0029170B" w:rsidRPr="00D92A5E" w14:paraId="65E74F81" w14:textId="77777777" w:rsidTr="00BA25DA">
        <w:tc>
          <w:tcPr>
            <w:tcW w:w="14458" w:type="dxa"/>
            <w:shd w:val="clear" w:color="auto" w:fill="auto"/>
            <w:tcMar>
              <w:top w:w="43" w:type="dxa"/>
              <w:left w:w="58" w:type="dxa"/>
              <w:bottom w:w="43" w:type="dxa"/>
              <w:right w:w="58" w:type="dxa"/>
            </w:tcMar>
          </w:tcPr>
          <w:p w14:paraId="26960FC2" w14:textId="77777777" w:rsidR="0029170B" w:rsidRDefault="008E2034"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a policy </w:t>
            </w:r>
            <w:r w:rsidR="0029170B">
              <w:rPr>
                <w:rFonts w:ascii="Arial Narrow" w:eastAsia="Calibri" w:hAnsi="Arial Narrow"/>
                <w:sz w:val="22"/>
                <w:szCs w:val="22"/>
              </w:rPr>
              <w:t>for the ongoing maintenance of vegetation clearance on public and private roads.</w:t>
            </w:r>
          </w:p>
        </w:tc>
      </w:tr>
      <w:tr w:rsidR="00550C6E" w:rsidRPr="00D92A5E" w14:paraId="7842E98A" w14:textId="77777777" w:rsidTr="00BA25DA">
        <w:tc>
          <w:tcPr>
            <w:tcW w:w="14458" w:type="dxa"/>
            <w:shd w:val="clear" w:color="auto" w:fill="auto"/>
            <w:tcMar>
              <w:top w:w="43" w:type="dxa"/>
              <w:left w:w="58" w:type="dxa"/>
              <w:bottom w:w="43" w:type="dxa"/>
              <w:right w:w="58" w:type="dxa"/>
            </w:tcMar>
          </w:tcPr>
          <w:p w14:paraId="75E1F362" w14:textId="77777777" w:rsidR="00550C6E" w:rsidRDefault="00550C6E"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Include fuel breaks in the layout/siting of </w:t>
            </w:r>
            <w:r w:rsidR="006A3D92">
              <w:rPr>
                <w:rFonts w:ascii="Arial Narrow" w:eastAsia="Calibri" w:hAnsi="Arial Narrow"/>
                <w:sz w:val="22"/>
                <w:szCs w:val="22"/>
              </w:rPr>
              <w:t>subdivisions</w:t>
            </w:r>
            <w:r>
              <w:rPr>
                <w:rFonts w:ascii="Arial Narrow" w:eastAsia="Calibri" w:hAnsi="Arial Narrow"/>
                <w:sz w:val="22"/>
                <w:szCs w:val="22"/>
              </w:rPr>
              <w:t>.</w:t>
            </w:r>
          </w:p>
        </w:tc>
      </w:tr>
      <w:tr w:rsidR="0029170B" w:rsidRPr="00D92A5E" w14:paraId="1DA6F3CA" w14:textId="77777777" w:rsidTr="00BA25DA">
        <w:tc>
          <w:tcPr>
            <w:tcW w:w="14458" w:type="dxa"/>
            <w:shd w:val="clear" w:color="auto" w:fill="auto"/>
            <w:tcMar>
              <w:top w:w="43" w:type="dxa"/>
              <w:left w:w="58" w:type="dxa"/>
              <w:bottom w:w="43" w:type="dxa"/>
              <w:right w:w="58" w:type="dxa"/>
            </w:tcMar>
          </w:tcPr>
          <w:p w14:paraId="3A06458D" w14:textId="77777777" w:rsidR="0029170B" w:rsidRDefault="00550C6E"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Identify a policy for the ongoing maintenance of existing or proposed fuel breaks.</w:t>
            </w:r>
          </w:p>
        </w:tc>
      </w:tr>
      <w:tr w:rsidR="00AE6E10" w:rsidRPr="00D92A5E" w14:paraId="30B6D0DD" w14:textId="77777777" w:rsidTr="00BA25DA">
        <w:tc>
          <w:tcPr>
            <w:tcW w:w="14458" w:type="dxa"/>
            <w:shd w:val="clear" w:color="auto" w:fill="auto"/>
            <w:tcMar>
              <w:top w:w="43" w:type="dxa"/>
              <w:left w:w="58" w:type="dxa"/>
              <w:bottom w:w="43" w:type="dxa"/>
              <w:right w:w="58" w:type="dxa"/>
            </w:tcMar>
          </w:tcPr>
          <w:p w14:paraId="28E33D63" w14:textId="62896267" w:rsidR="00AE6E10" w:rsidRDefault="00AE6E10"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Identify and/or map existing development that does not conform to current</w:t>
            </w:r>
            <w:r w:rsidR="004F162E">
              <w:rPr>
                <w:rFonts w:ascii="Arial Narrow" w:eastAsia="Calibri" w:hAnsi="Arial Narrow"/>
                <w:sz w:val="22"/>
                <w:szCs w:val="22"/>
              </w:rPr>
              <w:t xml:space="preserve"> state and/or locally adopted</w:t>
            </w:r>
            <w:r>
              <w:rPr>
                <w:rFonts w:ascii="Arial Narrow" w:eastAsia="Calibri" w:hAnsi="Arial Narrow"/>
                <w:sz w:val="22"/>
                <w:szCs w:val="22"/>
              </w:rPr>
              <w:t xml:space="preserve"> fire safety standards for access, water </w:t>
            </w:r>
            <w:r w:rsidR="00A45B57">
              <w:rPr>
                <w:rFonts w:ascii="Arial Narrow" w:eastAsia="Calibri" w:hAnsi="Arial Narrow"/>
                <w:sz w:val="22"/>
                <w:szCs w:val="22"/>
              </w:rPr>
              <w:t xml:space="preserve">supply and fire </w:t>
            </w:r>
            <w:r>
              <w:rPr>
                <w:rFonts w:ascii="Arial Narrow" w:eastAsia="Calibri" w:hAnsi="Arial Narrow"/>
                <w:sz w:val="22"/>
                <w:szCs w:val="22"/>
              </w:rPr>
              <w:t>flow, signing, and vegetation clearance in SRA</w:t>
            </w:r>
            <w:r w:rsidR="00A45B57">
              <w:rPr>
                <w:rFonts w:ascii="Arial Narrow" w:eastAsia="Calibri" w:hAnsi="Arial Narrow"/>
                <w:sz w:val="22"/>
                <w:szCs w:val="22"/>
              </w:rPr>
              <w:t>s</w:t>
            </w:r>
            <w:r>
              <w:rPr>
                <w:rFonts w:ascii="Arial Narrow" w:eastAsia="Calibri" w:hAnsi="Arial Narrow"/>
                <w:sz w:val="22"/>
                <w:szCs w:val="22"/>
              </w:rPr>
              <w:t xml:space="preserve"> or VHFH</w:t>
            </w:r>
            <w:r w:rsidR="00A45B57">
              <w:rPr>
                <w:rFonts w:ascii="Arial Narrow" w:eastAsia="Calibri" w:hAnsi="Arial Narrow"/>
                <w:sz w:val="22"/>
                <w:szCs w:val="22"/>
              </w:rPr>
              <w:t>S</w:t>
            </w:r>
            <w:r>
              <w:rPr>
                <w:rFonts w:ascii="Arial Narrow" w:eastAsia="Calibri" w:hAnsi="Arial Narrow"/>
                <w:sz w:val="22"/>
                <w:szCs w:val="22"/>
              </w:rPr>
              <w:t>Zs</w:t>
            </w:r>
            <w:r w:rsidR="005166B4">
              <w:rPr>
                <w:rFonts w:ascii="Arial Narrow" w:eastAsia="Calibri" w:hAnsi="Arial Narrow"/>
                <w:sz w:val="22"/>
                <w:szCs w:val="22"/>
              </w:rPr>
              <w:t>.</w:t>
            </w:r>
          </w:p>
        </w:tc>
      </w:tr>
      <w:tr w:rsidR="00AE6E10" w:rsidRPr="00D92A5E" w14:paraId="31FF0435" w14:textId="77777777" w:rsidTr="00BA25DA">
        <w:tc>
          <w:tcPr>
            <w:tcW w:w="14458" w:type="dxa"/>
            <w:shd w:val="clear" w:color="auto" w:fill="auto"/>
            <w:tcMar>
              <w:top w:w="43" w:type="dxa"/>
              <w:left w:w="58" w:type="dxa"/>
              <w:bottom w:w="43" w:type="dxa"/>
              <w:right w:w="58" w:type="dxa"/>
            </w:tcMar>
          </w:tcPr>
          <w:p w14:paraId="70777637" w14:textId="095AAF84" w:rsidR="00AE6E10" w:rsidRDefault="00AE6E10" w:rsidP="000D6D53">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plans and actions for existing non-conforming development to be improved or mitigated to meet current </w:t>
            </w:r>
            <w:r w:rsidR="00AC4C52">
              <w:rPr>
                <w:rFonts w:ascii="Arial Narrow" w:eastAsia="Calibri" w:hAnsi="Arial Narrow"/>
                <w:sz w:val="22"/>
                <w:szCs w:val="22"/>
              </w:rPr>
              <w:t xml:space="preserve">state and/or locally adopted </w:t>
            </w:r>
            <w:r>
              <w:rPr>
                <w:rFonts w:ascii="Arial Narrow" w:eastAsia="Calibri" w:hAnsi="Arial Narrow"/>
                <w:sz w:val="22"/>
                <w:szCs w:val="22"/>
              </w:rPr>
              <w:t xml:space="preserve">fire safety standards for access, water </w:t>
            </w:r>
            <w:r w:rsidR="00A45B57">
              <w:rPr>
                <w:rFonts w:ascii="Arial Narrow" w:eastAsia="Calibri" w:hAnsi="Arial Narrow"/>
                <w:sz w:val="22"/>
                <w:szCs w:val="22"/>
              </w:rPr>
              <w:t xml:space="preserve">supply and fire </w:t>
            </w:r>
            <w:r>
              <w:rPr>
                <w:rFonts w:ascii="Arial Narrow" w:eastAsia="Calibri" w:hAnsi="Arial Narrow"/>
                <w:sz w:val="22"/>
                <w:szCs w:val="22"/>
              </w:rPr>
              <w:t>flow, signing, and vegetation clearance.</w:t>
            </w:r>
          </w:p>
        </w:tc>
      </w:tr>
      <w:tr w:rsidR="00E420F9" w:rsidRPr="00EE5A36" w14:paraId="08FFE3A3"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1F513235"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D. </w:t>
            </w:r>
            <w:r w:rsidR="00E420F9">
              <w:rPr>
                <w:rFonts w:ascii="Arial Narrow" w:eastAsia="Calibri" w:hAnsi="Arial Narrow"/>
                <w:b/>
                <w:sz w:val="22"/>
                <w:szCs w:val="22"/>
              </w:rPr>
              <w:t>Access</w:t>
            </w:r>
          </w:p>
        </w:tc>
      </w:tr>
      <w:tr w:rsidR="00E420F9" w:rsidRPr="00D92A5E" w14:paraId="55905431" w14:textId="77777777" w:rsidTr="00BA25DA">
        <w:tc>
          <w:tcPr>
            <w:tcW w:w="14458" w:type="dxa"/>
            <w:shd w:val="clear" w:color="auto" w:fill="auto"/>
            <w:tcMar>
              <w:top w:w="43" w:type="dxa"/>
              <w:left w:w="58" w:type="dxa"/>
              <w:bottom w:w="43" w:type="dxa"/>
              <w:right w:w="58" w:type="dxa"/>
            </w:tcMar>
          </w:tcPr>
          <w:p w14:paraId="5BCCA986" w14:textId="0507CE6A" w:rsidR="00E420F9" w:rsidRPr="00D92A5E" w:rsidRDefault="009712BD" w:rsidP="00475CFB">
            <w:pPr>
              <w:pStyle w:val="ListParagraph"/>
              <w:numPr>
                <w:ilvl w:val="0"/>
                <w:numId w:val="22"/>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that approval of parcel maps and tentative maps</w:t>
            </w:r>
            <w:r w:rsidR="00BD1DCA">
              <w:rPr>
                <w:rFonts w:ascii="Arial Narrow" w:eastAsia="Calibri" w:hAnsi="Arial Narrow"/>
                <w:sz w:val="22"/>
                <w:szCs w:val="22"/>
              </w:rPr>
              <w:t xml:space="preserve"> in SRA</w:t>
            </w:r>
            <w:r w:rsidR="00A45B57">
              <w:rPr>
                <w:rFonts w:ascii="Arial Narrow" w:eastAsia="Calibri" w:hAnsi="Arial Narrow"/>
                <w:sz w:val="22"/>
                <w:szCs w:val="22"/>
              </w:rPr>
              <w:t>s</w:t>
            </w:r>
            <w:r w:rsidR="00BD1DCA">
              <w:rPr>
                <w:rFonts w:ascii="Arial Narrow" w:eastAsia="Calibri" w:hAnsi="Arial Narrow"/>
                <w:sz w:val="22"/>
                <w:szCs w:val="22"/>
              </w:rPr>
              <w:t xml:space="preserve"> or VHFH</w:t>
            </w:r>
            <w:r w:rsidR="00A45B57">
              <w:rPr>
                <w:rFonts w:ascii="Arial Narrow" w:eastAsia="Calibri" w:hAnsi="Arial Narrow"/>
                <w:sz w:val="22"/>
                <w:szCs w:val="22"/>
              </w:rPr>
              <w:t>S</w:t>
            </w:r>
            <w:r w:rsidR="00BD1DCA">
              <w:rPr>
                <w:rFonts w:ascii="Arial Narrow" w:eastAsia="Calibri" w:hAnsi="Arial Narrow"/>
                <w:sz w:val="22"/>
                <w:szCs w:val="22"/>
              </w:rPr>
              <w:t>Z</w:t>
            </w:r>
            <w:r w:rsidR="00A45B57">
              <w:rPr>
                <w:rFonts w:ascii="Arial Narrow" w:eastAsia="Calibri" w:hAnsi="Arial Narrow"/>
                <w:sz w:val="22"/>
                <w:szCs w:val="22"/>
              </w:rPr>
              <w:t>s</w:t>
            </w:r>
            <w:r w:rsidR="00BD1DCA">
              <w:rPr>
                <w:rFonts w:ascii="Arial Narrow" w:eastAsia="Calibri" w:hAnsi="Arial Narrow"/>
                <w:sz w:val="22"/>
                <w:szCs w:val="22"/>
              </w:rPr>
              <w:t xml:space="preserve"> </w:t>
            </w:r>
            <w:r>
              <w:rPr>
                <w:rFonts w:ascii="Arial Narrow" w:eastAsia="Calibri" w:hAnsi="Arial Narrow"/>
                <w:sz w:val="22"/>
                <w:szCs w:val="22"/>
              </w:rPr>
              <w:t>is conditional based on meeting the</w:t>
            </w:r>
            <w:r w:rsidR="00AD1596">
              <w:rPr>
                <w:rFonts w:ascii="Arial Narrow" w:eastAsia="Calibri" w:hAnsi="Arial Narrow"/>
                <w:sz w:val="22"/>
                <w:szCs w:val="22"/>
              </w:rPr>
              <w:t xml:space="preserve"> SRA Fire Safe Regulations and the </w:t>
            </w:r>
            <w:r w:rsidR="00AD1596" w:rsidRPr="00AD1596">
              <w:rPr>
                <w:rFonts w:ascii="Arial Narrow" w:hAnsi="Arial Narrow" w:cs="Calibri"/>
                <w:color w:val="000000"/>
                <w:sz w:val="22"/>
                <w:szCs w:val="22"/>
              </w:rPr>
              <w:t xml:space="preserve">Fire Hazard Reduction </w:t>
            </w:r>
            <w:r w:rsidR="00733C06" w:rsidRPr="00AD1596">
              <w:rPr>
                <w:rFonts w:ascii="Arial Narrow" w:hAnsi="Arial Narrow" w:cs="Calibri"/>
                <w:color w:val="000000"/>
                <w:sz w:val="22"/>
                <w:szCs w:val="22"/>
              </w:rPr>
              <w:t>around</w:t>
            </w:r>
            <w:r w:rsidR="00AD1596" w:rsidRPr="00AD1596">
              <w:rPr>
                <w:rFonts w:ascii="Arial Narrow" w:hAnsi="Arial Narrow" w:cs="Calibri"/>
                <w:color w:val="000000"/>
                <w:sz w:val="22"/>
                <w:szCs w:val="22"/>
              </w:rPr>
              <w:t xml:space="preserve"> Buildings and Structures Regulation</w:t>
            </w:r>
            <w:r w:rsidR="00AD1596">
              <w:rPr>
                <w:rFonts w:ascii="Arial Narrow" w:hAnsi="Arial Narrow" w:cs="Calibri"/>
                <w:color w:val="000000"/>
                <w:sz w:val="22"/>
                <w:szCs w:val="22"/>
              </w:rPr>
              <w:t>s</w:t>
            </w:r>
            <w:r>
              <w:rPr>
                <w:rFonts w:ascii="Arial Narrow" w:eastAsia="Calibri" w:hAnsi="Arial Narrow"/>
                <w:sz w:val="22"/>
                <w:szCs w:val="22"/>
              </w:rPr>
              <w:t>, particularly those regarding road standards for ingress, egress, and fire equipment access</w:t>
            </w:r>
            <w:r w:rsidR="00B74F48">
              <w:rPr>
                <w:rFonts w:ascii="Arial Narrow" w:eastAsia="Calibri" w:hAnsi="Arial Narrow"/>
                <w:sz w:val="22"/>
                <w:szCs w:val="22"/>
              </w:rPr>
              <w:t>.</w:t>
            </w:r>
            <w:r w:rsidR="00BD1DCA">
              <w:rPr>
                <w:rFonts w:ascii="Arial Narrow" w:eastAsia="Calibri" w:hAnsi="Arial Narrow"/>
                <w:sz w:val="22"/>
                <w:szCs w:val="22"/>
              </w:rPr>
              <w:t xml:space="preserve"> (</w:t>
            </w:r>
            <w:r w:rsidR="00B74F48">
              <w:rPr>
                <w:rFonts w:ascii="Arial Narrow" w:eastAsia="Calibri" w:hAnsi="Arial Narrow"/>
                <w:sz w:val="22"/>
                <w:szCs w:val="22"/>
              </w:rPr>
              <w:t xml:space="preserve">See Gov. Code, </w:t>
            </w:r>
            <w:r w:rsidR="00BD1DCA">
              <w:rPr>
                <w:rFonts w:ascii="Arial Narrow" w:eastAsia="Calibri" w:hAnsi="Arial Narrow"/>
                <w:sz w:val="22"/>
                <w:szCs w:val="22"/>
              </w:rPr>
              <w:t>§ 66474.02</w:t>
            </w:r>
            <w:r w:rsidR="00B74F48">
              <w:rPr>
                <w:rFonts w:ascii="Arial Narrow" w:eastAsia="Calibri" w:hAnsi="Arial Narrow"/>
                <w:sz w:val="22"/>
                <w:szCs w:val="22"/>
              </w:rPr>
              <w:t>.</w:t>
            </w:r>
            <w:r w:rsidR="00BD1DCA">
              <w:rPr>
                <w:rFonts w:ascii="Arial Narrow" w:eastAsia="Calibri" w:hAnsi="Arial Narrow"/>
                <w:sz w:val="22"/>
                <w:szCs w:val="22"/>
              </w:rPr>
              <w:t>)</w:t>
            </w:r>
          </w:p>
        </w:tc>
      </w:tr>
      <w:tr w:rsidR="00E420F9" w14:paraId="5B840A50" w14:textId="77777777" w:rsidTr="00BA25DA">
        <w:tc>
          <w:tcPr>
            <w:tcW w:w="14458" w:type="dxa"/>
            <w:shd w:val="clear" w:color="auto" w:fill="auto"/>
            <w:tcMar>
              <w:top w:w="43" w:type="dxa"/>
              <w:left w:w="58" w:type="dxa"/>
              <w:bottom w:w="43" w:type="dxa"/>
              <w:right w:w="58" w:type="dxa"/>
            </w:tcMar>
          </w:tcPr>
          <w:p w14:paraId="1CFAC5D4" w14:textId="77777777" w:rsidR="00E420F9" w:rsidRPr="00D92A5E" w:rsidRDefault="00BD1DCA" w:rsidP="00E87BFB">
            <w:pPr>
              <w:pStyle w:val="ListParagraph"/>
              <w:numPr>
                <w:ilvl w:val="0"/>
                <w:numId w:val="22"/>
              </w:numPr>
              <w:spacing w:after="0"/>
              <w:ind w:left="360" w:hanging="270"/>
              <w:jc w:val="both"/>
              <w:rPr>
                <w:rFonts w:ascii="Arial Narrow" w:eastAsia="Calibri" w:hAnsi="Arial Narrow"/>
                <w:sz w:val="22"/>
                <w:szCs w:val="22"/>
              </w:rPr>
            </w:pPr>
            <w:r>
              <w:rPr>
                <w:rFonts w:ascii="Arial Narrow" w:eastAsia="Calibri" w:hAnsi="Arial Narrow"/>
                <w:sz w:val="22"/>
                <w:szCs w:val="22"/>
              </w:rPr>
              <w:lastRenderedPageBreak/>
              <w:t>Develop a policy that development will be prioritized in areas with an adequate road network and associated infrastructure.</w:t>
            </w:r>
          </w:p>
        </w:tc>
      </w:tr>
      <w:tr w:rsidR="00E420F9" w14:paraId="738A9399" w14:textId="77777777" w:rsidTr="00BA25DA">
        <w:tc>
          <w:tcPr>
            <w:tcW w:w="14458" w:type="dxa"/>
            <w:shd w:val="clear" w:color="auto" w:fill="auto"/>
            <w:tcMar>
              <w:top w:w="43" w:type="dxa"/>
              <w:left w:w="58" w:type="dxa"/>
              <w:bottom w:w="43" w:type="dxa"/>
              <w:right w:w="58" w:type="dxa"/>
            </w:tcMar>
          </w:tcPr>
          <w:p w14:paraId="738C9705" w14:textId="22A48DDF" w:rsidR="00E420F9" w:rsidRDefault="00BD1DCA" w:rsidP="00E87BFB">
            <w:pPr>
              <w:pStyle w:val="ListParagraph"/>
              <w:numPr>
                <w:ilvl w:val="0"/>
                <w:numId w:val="22"/>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multi-family housing, group homes, </w:t>
            </w:r>
            <w:r w:rsidR="0029170B">
              <w:rPr>
                <w:rFonts w:ascii="Arial Narrow" w:eastAsia="Calibri" w:hAnsi="Arial Narrow"/>
                <w:sz w:val="22"/>
                <w:szCs w:val="22"/>
              </w:rPr>
              <w:t>or other community housing in SRA</w:t>
            </w:r>
            <w:r w:rsidR="00C90E80">
              <w:rPr>
                <w:rFonts w:ascii="Arial Narrow" w:eastAsia="Calibri" w:hAnsi="Arial Narrow"/>
                <w:sz w:val="22"/>
                <w:szCs w:val="22"/>
              </w:rPr>
              <w:t>s</w:t>
            </w:r>
            <w:r w:rsidR="0029170B">
              <w:rPr>
                <w:rFonts w:ascii="Arial Narrow" w:eastAsia="Calibri" w:hAnsi="Arial Narrow"/>
                <w:sz w:val="22"/>
                <w:szCs w:val="22"/>
              </w:rPr>
              <w:t xml:space="preserve"> or VHFH</w:t>
            </w:r>
            <w:r w:rsidR="00C90E80">
              <w:rPr>
                <w:rFonts w:ascii="Arial Narrow" w:eastAsia="Calibri" w:hAnsi="Arial Narrow"/>
                <w:sz w:val="22"/>
                <w:szCs w:val="22"/>
              </w:rPr>
              <w:t>S</w:t>
            </w:r>
            <w:r w:rsidR="0029170B">
              <w:rPr>
                <w:rFonts w:ascii="Arial Narrow" w:eastAsia="Calibri" w:hAnsi="Arial Narrow"/>
                <w:sz w:val="22"/>
                <w:szCs w:val="22"/>
              </w:rPr>
              <w:t>Z</w:t>
            </w:r>
            <w:r w:rsidR="00C90E80">
              <w:rPr>
                <w:rFonts w:ascii="Arial Narrow" w:eastAsia="Calibri" w:hAnsi="Arial Narrow"/>
                <w:sz w:val="22"/>
                <w:szCs w:val="22"/>
              </w:rPr>
              <w:t>s</w:t>
            </w:r>
            <w:r w:rsidR="0029170B">
              <w:rPr>
                <w:rFonts w:ascii="Arial Narrow" w:eastAsia="Calibri" w:hAnsi="Arial Narrow"/>
                <w:sz w:val="22"/>
                <w:szCs w:val="22"/>
              </w:rPr>
              <w:t xml:space="preserve"> and develop a policy to create evacuation or shelter in place plans.</w:t>
            </w:r>
          </w:p>
        </w:tc>
      </w:tr>
      <w:tr w:rsidR="00E420F9" w14:paraId="7E9B01B2" w14:textId="77777777" w:rsidTr="00BA25DA">
        <w:tc>
          <w:tcPr>
            <w:tcW w:w="14458" w:type="dxa"/>
            <w:shd w:val="clear" w:color="auto" w:fill="auto"/>
            <w:tcMar>
              <w:top w:w="43" w:type="dxa"/>
              <w:left w:w="58" w:type="dxa"/>
              <w:bottom w:w="43" w:type="dxa"/>
              <w:right w:w="58" w:type="dxa"/>
            </w:tcMar>
          </w:tcPr>
          <w:p w14:paraId="264D4D4B" w14:textId="77777777" w:rsidR="00E420F9" w:rsidRPr="00D92A5E" w:rsidRDefault="00BD1DCA" w:rsidP="00E87BFB">
            <w:pPr>
              <w:pStyle w:val="ListParagraph"/>
              <w:numPr>
                <w:ilvl w:val="0"/>
                <w:numId w:val="22"/>
              </w:numPr>
              <w:spacing w:after="0"/>
              <w:ind w:left="360" w:hanging="270"/>
              <w:jc w:val="both"/>
              <w:rPr>
                <w:rFonts w:ascii="Arial Narrow" w:eastAsia="Calibri" w:hAnsi="Arial Narrow"/>
                <w:sz w:val="22"/>
                <w:szCs w:val="22"/>
              </w:rPr>
            </w:pPr>
            <w:r>
              <w:rPr>
                <w:rFonts w:ascii="Arial Narrow" w:eastAsia="Calibri" w:hAnsi="Arial Narrow"/>
                <w:sz w:val="22"/>
                <w:szCs w:val="22"/>
              </w:rPr>
              <w:t>Include a policy to develop pre-plans for fire risk areas that address civilian evacuation and to effectively communicate those plans.</w:t>
            </w:r>
          </w:p>
        </w:tc>
      </w:tr>
      <w:tr w:rsidR="00374572" w14:paraId="720F0149" w14:textId="77777777" w:rsidTr="00BA25DA">
        <w:tc>
          <w:tcPr>
            <w:tcW w:w="14458" w:type="dxa"/>
            <w:shd w:val="clear" w:color="auto" w:fill="auto"/>
            <w:tcMar>
              <w:top w:w="43" w:type="dxa"/>
              <w:left w:w="58" w:type="dxa"/>
              <w:bottom w:w="43" w:type="dxa"/>
              <w:right w:w="58" w:type="dxa"/>
            </w:tcMar>
          </w:tcPr>
          <w:p w14:paraId="1B9D067F" w14:textId="016302BC" w:rsidR="00374572" w:rsidRDefault="00374572" w:rsidP="003724A5">
            <w:pPr>
              <w:pStyle w:val="ListParagraph"/>
              <w:numPr>
                <w:ilvl w:val="0"/>
                <w:numId w:val="22"/>
              </w:numPr>
              <w:spacing w:after="0"/>
              <w:ind w:left="390" w:hanging="270"/>
              <w:jc w:val="both"/>
              <w:rPr>
                <w:rFonts w:ascii="Arial Narrow" w:eastAsia="Calibri" w:hAnsi="Arial Narrow"/>
                <w:sz w:val="22"/>
                <w:szCs w:val="22"/>
              </w:rPr>
            </w:pPr>
            <w:r>
              <w:rPr>
                <w:rFonts w:ascii="Arial Narrow" w:eastAsia="Calibri" w:hAnsi="Arial Narrow"/>
                <w:sz w:val="22"/>
                <w:szCs w:val="22"/>
              </w:rPr>
              <w:t>Identify road networks in SRA</w:t>
            </w:r>
            <w:r w:rsidR="00BA5E35">
              <w:rPr>
                <w:rFonts w:ascii="Arial Narrow" w:eastAsia="Calibri" w:hAnsi="Arial Narrow"/>
                <w:sz w:val="22"/>
                <w:szCs w:val="22"/>
              </w:rPr>
              <w:t>s</w:t>
            </w:r>
            <w:r>
              <w:rPr>
                <w:rFonts w:ascii="Arial Narrow" w:eastAsia="Calibri" w:hAnsi="Arial Narrow"/>
                <w:sz w:val="22"/>
                <w:szCs w:val="22"/>
              </w:rPr>
              <w:t xml:space="preserve"> or VHFH</w:t>
            </w:r>
            <w:r w:rsidR="00BA5E35">
              <w:rPr>
                <w:rFonts w:ascii="Arial Narrow" w:eastAsia="Calibri" w:hAnsi="Arial Narrow"/>
                <w:sz w:val="22"/>
                <w:szCs w:val="22"/>
              </w:rPr>
              <w:t>S</w:t>
            </w:r>
            <w:r>
              <w:rPr>
                <w:rFonts w:ascii="Arial Narrow" w:eastAsia="Calibri" w:hAnsi="Arial Narrow"/>
                <w:sz w:val="22"/>
                <w:szCs w:val="22"/>
              </w:rPr>
              <w:t>Z</w:t>
            </w:r>
            <w:r w:rsidR="00BA5E35">
              <w:rPr>
                <w:rFonts w:ascii="Arial Narrow" w:eastAsia="Calibri" w:hAnsi="Arial Narrow"/>
                <w:sz w:val="22"/>
                <w:szCs w:val="22"/>
              </w:rPr>
              <w:t>s</w:t>
            </w:r>
            <w:r>
              <w:rPr>
                <w:rFonts w:ascii="Arial Narrow" w:eastAsia="Calibri" w:hAnsi="Arial Narrow"/>
                <w:sz w:val="22"/>
                <w:szCs w:val="22"/>
              </w:rPr>
              <w:t xml:space="preserve"> that do not meet</w:t>
            </w:r>
            <w:r w:rsidR="003724A5">
              <w:rPr>
                <w:rFonts w:ascii="Arial Narrow" w:eastAsia="Calibri" w:hAnsi="Arial Narrow"/>
                <w:sz w:val="22"/>
                <w:szCs w:val="22"/>
              </w:rPr>
              <w:t xml:space="preserve"> </w:t>
            </w:r>
            <w:r w:rsidR="003724A5" w:rsidRPr="003724A5">
              <w:rPr>
                <w:rFonts w:ascii="Arial Narrow" w:eastAsia="Calibri" w:hAnsi="Arial Narrow"/>
                <w:sz w:val="22"/>
                <w:szCs w:val="22"/>
              </w:rPr>
              <w:t xml:space="preserve">title 14, CCR, division 1.5, chapter 7, subchapter 2, articles </w:t>
            </w:r>
            <w:r w:rsidR="003724A5">
              <w:rPr>
                <w:rFonts w:ascii="Arial Narrow" w:eastAsia="Calibri" w:hAnsi="Arial Narrow"/>
                <w:sz w:val="22"/>
                <w:szCs w:val="22"/>
              </w:rPr>
              <w:t>2 and 3</w:t>
            </w:r>
            <w:r w:rsidR="003724A5" w:rsidRPr="003724A5">
              <w:rPr>
                <w:rFonts w:ascii="Arial Narrow" w:eastAsia="Calibri" w:hAnsi="Arial Narrow"/>
                <w:sz w:val="22"/>
                <w:szCs w:val="22"/>
              </w:rPr>
              <w:t xml:space="preserve"> (commencing with section 127</w:t>
            </w:r>
            <w:r w:rsidR="003724A5">
              <w:rPr>
                <w:rFonts w:ascii="Arial Narrow" w:eastAsia="Calibri" w:hAnsi="Arial Narrow"/>
                <w:sz w:val="22"/>
                <w:szCs w:val="22"/>
              </w:rPr>
              <w:t>3.00)</w:t>
            </w:r>
            <w:r>
              <w:rPr>
                <w:rFonts w:ascii="Arial Narrow" w:eastAsia="Calibri" w:hAnsi="Arial Narrow"/>
                <w:sz w:val="22"/>
                <w:szCs w:val="22"/>
              </w:rPr>
              <w:t xml:space="preserve"> or certified local ordinance and develop a policy to examine possible mitigations.</w:t>
            </w:r>
          </w:p>
        </w:tc>
      </w:tr>
      <w:tr w:rsidR="00E420F9" w:rsidRPr="00EE5A36" w14:paraId="621097BE"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44B154D7"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E. </w:t>
            </w:r>
            <w:r w:rsidR="00E420F9">
              <w:rPr>
                <w:rFonts w:ascii="Arial Narrow" w:eastAsia="Calibri" w:hAnsi="Arial Narrow"/>
                <w:b/>
                <w:sz w:val="22"/>
                <w:szCs w:val="22"/>
              </w:rPr>
              <w:t>Fire Protection</w:t>
            </w:r>
          </w:p>
        </w:tc>
      </w:tr>
      <w:tr w:rsidR="00E420F9" w:rsidRPr="00D92A5E" w14:paraId="03B5DF43" w14:textId="77777777" w:rsidTr="00BA25DA">
        <w:tc>
          <w:tcPr>
            <w:tcW w:w="14458" w:type="dxa"/>
            <w:shd w:val="clear" w:color="auto" w:fill="auto"/>
            <w:tcMar>
              <w:top w:w="43" w:type="dxa"/>
              <w:left w:w="58" w:type="dxa"/>
              <w:bottom w:w="43" w:type="dxa"/>
              <w:right w:w="58" w:type="dxa"/>
            </w:tcMar>
          </w:tcPr>
          <w:p w14:paraId="319A337C" w14:textId="77777777" w:rsidR="00E420F9" w:rsidRPr="00D92A5E" w:rsidRDefault="00BD1DCA"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that development will be prioritized in areas with adequate water supply infrastructure.</w:t>
            </w:r>
          </w:p>
        </w:tc>
      </w:tr>
      <w:tr w:rsidR="0029170B" w:rsidRPr="00D92A5E" w14:paraId="6287481F" w14:textId="77777777" w:rsidTr="00BA25DA">
        <w:tc>
          <w:tcPr>
            <w:tcW w:w="14458" w:type="dxa"/>
            <w:shd w:val="clear" w:color="auto" w:fill="auto"/>
            <w:tcMar>
              <w:top w:w="43" w:type="dxa"/>
              <w:left w:w="58" w:type="dxa"/>
              <w:bottom w:w="43" w:type="dxa"/>
              <w:right w:w="58" w:type="dxa"/>
            </w:tcMar>
          </w:tcPr>
          <w:p w14:paraId="7342BE31" w14:textId="77777777" w:rsidR="0029170B" w:rsidRDefault="0029170B"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Plan for the ongoing maintenance and long-term integrity of planned and existing water supply infrastructure.</w:t>
            </w:r>
          </w:p>
        </w:tc>
      </w:tr>
      <w:tr w:rsidR="007E3BDD" w:rsidRPr="00D92A5E" w14:paraId="01F53076" w14:textId="77777777" w:rsidTr="00BA25DA">
        <w:tc>
          <w:tcPr>
            <w:tcW w:w="14458" w:type="dxa"/>
            <w:shd w:val="clear" w:color="auto" w:fill="auto"/>
            <w:tcMar>
              <w:top w:w="43" w:type="dxa"/>
              <w:left w:w="58" w:type="dxa"/>
              <w:bottom w:w="43" w:type="dxa"/>
              <w:right w:w="58" w:type="dxa"/>
            </w:tcMar>
          </w:tcPr>
          <w:p w14:paraId="7AE6C3DF" w14:textId="0B1D6CE9" w:rsidR="007E3BDD" w:rsidRDefault="007E3BDD"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Map existing emergency service facilities and note any areas lacking service, especially in SRA</w:t>
            </w:r>
            <w:r w:rsidR="00BA5E35">
              <w:rPr>
                <w:rFonts w:ascii="Arial Narrow" w:eastAsia="Calibri" w:hAnsi="Arial Narrow"/>
                <w:sz w:val="22"/>
                <w:szCs w:val="22"/>
              </w:rPr>
              <w:t>s</w:t>
            </w:r>
            <w:r>
              <w:rPr>
                <w:rFonts w:ascii="Arial Narrow" w:eastAsia="Calibri" w:hAnsi="Arial Narrow"/>
                <w:sz w:val="22"/>
                <w:szCs w:val="22"/>
              </w:rPr>
              <w:t xml:space="preserve"> or VHFH</w:t>
            </w:r>
            <w:r w:rsidR="00BA5E35">
              <w:rPr>
                <w:rFonts w:ascii="Arial Narrow" w:eastAsia="Calibri" w:hAnsi="Arial Narrow"/>
                <w:sz w:val="22"/>
                <w:szCs w:val="22"/>
              </w:rPr>
              <w:t>S</w:t>
            </w:r>
            <w:r>
              <w:rPr>
                <w:rFonts w:ascii="Arial Narrow" w:eastAsia="Calibri" w:hAnsi="Arial Narrow"/>
                <w:sz w:val="22"/>
                <w:szCs w:val="22"/>
              </w:rPr>
              <w:t>Z</w:t>
            </w:r>
            <w:r w:rsidR="00BA5E35">
              <w:rPr>
                <w:rFonts w:ascii="Arial Narrow" w:eastAsia="Calibri" w:hAnsi="Arial Narrow"/>
                <w:sz w:val="22"/>
                <w:szCs w:val="22"/>
              </w:rPr>
              <w:t>s</w:t>
            </w:r>
            <w:r>
              <w:rPr>
                <w:rFonts w:ascii="Arial Narrow" w:eastAsia="Calibri" w:hAnsi="Arial Narrow"/>
                <w:sz w:val="22"/>
                <w:szCs w:val="22"/>
              </w:rPr>
              <w:t xml:space="preserve">. </w:t>
            </w:r>
          </w:p>
        </w:tc>
      </w:tr>
      <w:tr w:rsidR="007E3BDD" w:rsidRPr="00D92A5E" w14:paraId="5426DCB7" w14:textId="77777777" w:rsidTr="00BA25DA">
        <w:tc>
          <w:tcPr>
            <w:tcW w:w="14458" w:type="dxa"/>
            <w:shd w:val="clear" w:color="auto" w:fill="auto"/>
            <w:tcMar>
              <w:top w:w="43" w:type="dxa"/>
              <w:left w:w="58" w:type="dxa"/>
              <w:bottom w:w="43" w:type="dxa"/>
              <w:right w:w="58" w:type="dxa"/>
            </w:tcMar>
          </w:tcPr>
          <w:p w14:paraId="3650C874" w14:textId="77777777" w:rsidR="007E3BDD" w:rsidRDefault="007E3BDD"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Project future emergency service needs for the planned land uses.</w:t>
            </w:r>
          </w:p>
        </w:tc>
      </w:tr>
      <w:tr w:rsidR="007E3BDD" w:rsidRPr="00D92A5E" w14:paraId="58B734D9" w14:textId="77777777" w:rsidTr="00BA25DA">
        <w:tc>
          <w:tcPr>
            <w:tcW w:w="14458" w:type="dxa"/>
            <w:shd w:val="clear" w:color="auto" w:fill="auto"/>
            <w:tcMar>
              <w:top w:w="43" w:type="dxa"/>
              <w:left w:w="58" w:type="dxa"/>
              <w:bottom w:w="43" w:type="dxa"/>
              <w:right w:w="58" w:type="dxa"/>
            </w:tcMar>
          </w:tcPr>
          <w:p w14:paraId="71EE2966" w14:textId="77777777" w:rsidR="007E3BDD" w:rsidRDefault="007E3BDD"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Include information about emergency service trainings or standards and plans to meet or maintain them.</w:t>
            </w:r>
          </w:p>
        </w:tc>
      </w:tr>
      <w:tr w:rsidR="007E3BDD" w:rsidRPr="00D92A5E" w14:paraId="7043DEF1" w14:textId="77777777" w:rsidTr="00BA25DA">
        <w:tc>
          <w:tcPr>
            <w:tcW w:w="14458" w:type="dxa"/>
            <w:shd w:val="clear" w:color="auto" w:fill="auto"/>
            <w:tcMar>
              <w:top w:w="43" w:type="dxa"/>
              <w:left w:w="58" w:type="dxa"/>
              <w:bottom w:w="43" w:type="dxa"/>
              <w:right w:w="58" w:type="dxa"/>
            </w:tcMar>
          </w:tcPr>
          <w:p w14:paraId="07736059" w14:textId="77777777" w:rsidR="007E3BDD" w:rsidRDefault="007E3BDD"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Include information about inter-agency preparedness coordination or mutual aid agreements.</w:t>
            </w:r>
          </w:p>
        </w:tc>
      </w:tr>
    </w:tbl>
    <w:p w14:paraId="76CCAE9F" w14:textId="77777777" w:rsidR="00955B67" w:rsidRDefault="00955B67" w:rsidP="00E87BFB">
      <w:pPr>
        <w:spacing w:after="0"/>
      </w:pPr>
    </w:p>
    <w:p w14:paraId="2553F955" w14:textId="77777777" w:rsidR="00955B67" w:rsidRDefault="00955B67">
      <w:pPr>
        <w:spacing w:after="0"/>
      </w:pPr>
      <w:r>
        <w:br w:type="page"/>
      </w:r>
    </w:p>
    <w:p w14:paraId="2190F731" w14:textId="77777777" w:rsidR="00D005CB" w:rsidRPr="00990DC3" w:rsidRDefault="00990DC3" w:rsidP="00990DC3">
      <w:pPr>
        <w:tabs>
          <w:tab w:val="left" w:pos="4293"/>
          <w:tab w:val="center" w:pos="7200"/>
        </w:tabs>
        <w:spacing w:after="0"/>
        <w:rPr>
          <w:rFonts w:eastAsia="Calibri" w:cs="Arial"/>
          <w:b/>
          <w:sz w:val="26"/>
          <w:szCs w:val="26"/>
        </w:rPr>
      </w:pPr>
      <w:r w:rsidRPr="00990DC3">
        <w:rPr>
          <w:rFonts w:eastAsia="Calibri" w:cs="Arial"/>
          <w:b/>
          <w:sz w:val="26"/>
          <w:szCs w:val="26"/>
        </w:rPr>
        <w:lastRenderedPageBreak/>
        <w:tab/>
      </w:r>
      <w:r w:rsidRPr="00990DC3">
        <w:rPr>
          <w:rFonts w:eastAsia="Calibri" w:cs="Arial"/>
          <w:b/>
          <w:sz w:val="26"/>
          <w:szCs w:val="26"/>
        </w:rPr>
        <w:tab/>
      </w:r>
      <w:r w:rsidR="00946845" w:rsidRPr="00990DC3">
        <w:rPr>
          <w:rFonts w:eastAsia="Calibri" w:cs="Arial"/>
          <w:b/>
          <w:sz w:val="26"/>
          <w:szCs w:val="26"/>
        </w:rPr>
        <w:t>Fire Hazard Planning in Other Elements of the General Plan</w:t>
      </w:r>
    </w:p>
    <w:p w14:paraId="5167C6F3" w14:textId="77777777" w:rsidR="00946845" w:rsidRPr="00946845" w:rsidRDefault="00946845" w:rsidP="00946845">
      <w:pPr>
        <w:spacing w:after="0"/>
        <w:jc w:val="center"/>
        <w:rPr>
          <w:rFonts w:ascii="Arial Narrow" w:eastAsia="Calibri" w:hAnsi="Arial Narrow"/>
          <w:b/>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1548424E" w14:textId="77777777" w:rsidR="00946845" w:rsidRPr="00946845" w:rsidRDefault="00946845" w:rsidP="00946845">
      <w:pPr>
        <w:spacing w:after="0"/>
        <w:jc w:val="center"/>
        <w:rPr>
          <w:b/>
        </w:rPr>
      </w:pPr>
    </w:p>
    <w:tbl>
      <w:tblPr>
        <w:tblStyle w:val="TableGrid1"/>
        <w:tblW w:w="0" w:type="auto"/>
        <w:shd w:val="clear" w:color="auto" w:fill="DBE5F1" w:themeFill="accent1" w:themeFillTint="33"/>
        <w:tblLayout w:type="fixed"/>
        <w:tblLook w:val="04A0" w:firstRow="1" w:lastRow="0" w:firstColumn="1" w:lastColumn="0" w:noHBand="0" w:noVBand="1"/>
      </w:tblPr>
      <w:tblGrid>
        <w:gridCol w:w="14458"/>
      </w:tblGrid>
      <w:tr w:rsidR="00EE5A36" w:rsidRPr="00C6705E" w14:paraId="5E4F64CF"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0245EA4" w14:textId="77777777" w:rsidR="00EE5A36" w:rsidRPr="00EE5A36" w:rsidRDefault="00EE5A36" w:rsidP="00E87BFB">
            <w:pPr>
              <w:spacing w:after="0"/>
              <w:jc w:val="both"/>
              <w:rPr>
                <w:rFonts w:ascii="Arial Narrow" w:eastAsia="Calibri" w:hAnsi="Arial Narrow"/>
                <w:b/>
                <w:sz w:val="22"/>
                <w:szCs w:val="22"/>
              </w:rPr>
            </w:pPr>
            <w:r w:rsidRPr="00EE5A36">
              <w:rPr>
                <w:rFonts w:ascii="Arial Narrow" w:eastAsia="Calibri" w:hAnsi="Arial Narrow"/>
                <w:b/>
                <w:sz w:val="22"/>
                <w:szCs w:val="22"/>
              </w:rPr>
              <w:t xml:space="preserve">Land Use </w:t>
            </w:r>
            <w:r>
              <w:rPr>
                <w:rFonts w:ascii="Arial Narrow" w:eastAsia="Calibri" w:hAnsi="Arial Narrow"/>
                <w:b/>
                <w:sz w:val="22"/>
                <w:szCs w:val="22"/>
              </w:rPr>
              <w:t>Element</w:t>
            </w:r>
          </w:p>
        </w:tc>
      </w:tr>
      <w:tr w:rsidR="00EE5A36" w:rsidRPr="00C6705E" w14:paraId="46E502E5" w14:textId="77777777" w:rsidTr="00EE5A36">
        <w:tc>
          <w:tcPr>
            <w:tcW w:w="14458" w:type="dxa"/>
            <w:shd w:val="clear" w:color="auto" w:fill="auto"/>
            <w:tcMar>
              <w:top w:w="43" w:type="dxa"/>
              <w:left w:w="58" w:type="dxa"/>
              <w:bottom w:w="43" w:type="dxa"/>
              <w:right w:w="58" w:type="dxa"/>
            </w:tcMar>
          </w:tcPr>
          <w:p w14:paraId="26DB51FC" w14:textId="77777777" w:rsidR="00EE5A36" w:rsidRPr="00955B67" w:rsidRDefault="00EE5A36" w:rsidP="00955B67">
            <w:pPr>
              <w:spacing w:after="0"/>
              <w:jc w:val="both"/>
              <w:rPr>
                <w:rFonts w:ascii="Arial Narrow" w:eastAsia="Calibri" w:hAnsi="Arial Narrow"/>
                <w:sz w:val="22"/>
                <w:szCs w:val="22"/>
              </w:rPr>
            </w:pPr>
            <w:r w:rsidRPr="00955B67">
              <w:rPr>
                <w:rFonts w:ascii="Arial Narrow" w:eastAsia="Calibri" w:hAnsi="Arial Narrow"/>
                <w:sz w:val="22"/>
                <w:szCs w:val="22"/>
              </w:rPr>
              <w:t>Goals and policies include mitigation of fire hazard for future development</w:t>
            </w:r>
            <w:r w:rsidR="006370C3" w:rsidRPr="00955B67">
              <w:rPr>
                <w:rFonts w:ascii="Arial Narrow" w:eastAsia="Calibri" w:hAnsi="Arial Narrow"/>
                <w:sz w:val="22"/>
                <w:szCs w:val="22"/>
              </w:rPr>
              <w:t xml:space="preserve"> or limit development in </w:t>
            </w:r>
            <w:r w:rsidR="00926E98" w:rsidRPr="00955B67">
              <w:rPr>
                <w:rFonts w:ascii="Arial Narrow" w:eastAsia="Calibri" w:hAnsi="Arial Narrow"/>
                <w:sz w:val="22"/>
                <w:szCs w:val="22"/>
              </w:rPr>
              <w:t xml:space="preserve">very high </w:t>
            </w:r>
            <w:r w:rsidR="006370C3" w:rsidRPr="00955B67">
              <w:rPr>
                <w:rFonts w:ascii="Arial Narrow" w:eastAsia="Calibri" w:hAnsi="Arial Narrow"/>
                <w:sz w:val="22"/>
                <w:szCs w:val="22"/>
              </w:rPr>
              <w:t xml:space="preserve">fire hazard </w:t>
            </w:r>
            <w:r w:rsidR="00926E98" w:rsidRPr="00955B67">
              <w:rPr>
                <w:rFonts w:ascii="Arial Narrow" w:eastAsia="Calibri" w:hAnsi="Arial Narrow"/>
                <w:sz w:val="22"/>
                <w:szCs w:val="22"/>
              </w:rPr>
              <w:t xml:space="preserve">severity </w:t>
            </w:r>
            <w:r w:rsidR="006370C3" w:rsidRPr="00955B67">
              <w:rPr>
                <w:rFonts w:ascii="Arial Narrow" w:eastAsia="Calibri" w:hAnsi="Arial Narrow"/>
                <w:sz w:val="22"/>
                <w:szCs w:val="22"/>
              </w:rPr>
              <w:t>zones.</w:t>
            </w:r>
          </w:p>
        </w:tc>
      </w:tr>
      <w:tr w:rsidR="00EE5A36" w:rsidRPr="00C6705E" w14:paraId="33B06E8A" w14:textId="77777777" w:rsidTr="00EE5A36">
        <w:tc>
          <w:tcPr>
            <w:tcW w:w="14458" w:type="dxa"/>
            <w:shd w:val="clear" w:color="auto" w:fill="auto"/>
            <w:tcMar>
              <w:top w:w="43" w:type="dxa"/>
              <w:left w:w="58" w:type="dxa"/>
              <w:bottom w:w="43" w:type="dxa"/>
              <w:right w:w="58" w:type="dxa"/>
            </w:tcMar>
          </w:tcPr>
          <w:p w14:paraId="5AACD691" w14:textId="77777777" w:rsidR="00EE5A36" w:rsidRPr="00955B67" w:rsidRDefault="00EE5A36" w:rsidP="00955B67">
            <w:pPr>
              <w:spacing w:after="0"/>
              <w:jc w:val="both"/>
              <w:rPr>
                <w:rFonts w:ascii="Arial Narrow" w:eastAsia="Calibri" w:hAnsi="Arial Narrow"/>
                <w:sz w:val="22"/>
                <w:szCs w:val="22"/>
              </w:rPr>
            </w:pPr>
            <w:r w:rsidRPr="00955B67">
              <w:rPr>
                <w:rFonts w:ascii="Arial Narrow" w:eastAsia="Calibri" w:hAnsi="Arial Narrow"/>
                <w:sz w:val="22"/>
                <w:szCs w:val="22"/>
              </w:rPr>
              <w:t>Disclose wildland urban-interface hazards, incl</w:t>
            </w:r>
            <w:r w:rsidR="00765270" w:rsidRPr="00955B67">
              <w:rPr>
                <w:rFonts w:ascii="Arial Narrow" w:eastAsia="Calibri" w:hAnsi="Arial Narrow"/>
                <w:sz w:val="22"/>
                <w:szCs w:val="22"/>
              </w:rPr>
              <w:t xml:space="preserve">uding </w:t>
            </w:r>
            <w:r w:rsidR="00926E98" w:rsidRPr="00955B67">
              <w:rPr>
                <w:rFonts w:ascii="Arial Narrow" w:eastAsia="Calibri" w:hAnsi="Arial Narrow"/>
                <w:sz w:val="22"/>
                <w:szCs w:val="22"/>
              </w:rPr>
              <w:t>f</w:t>
            </w:r>
            <w:r w:rsidR="00765270" w:rsidRPr="00955B67">
              <w:rPr>
                <w:rFonts w:ascii="Arial Narrow" w:eastAsia="Calibri" w:hAnsi="Arial Narrow"/>
                <w:sz w:val="22"/>
                <w:szCs w:val="22"/>
              </w:rPr>
              <w:t xml:space="preserve">ire </w:t>
            </w:r>
            <w:r w:rsidR="00926E98" w:rsidRPr="00955B67">
              <w:rPr>
                <w:rFonts w:ascii="Arial Narrow" w:eastAsia="Calibri" w:hAnsi="Arial Narrow"/>
                <w:sz w:val="22"/>
                <w:szCs w:val="22"/>
              </w:rPr>
              <w:t>h</w:t>
            </w:r>
            <w:r w:rsidR="00765270" w:rsidRPr="00955B67">
              <w:rPr>
                <w:rFonts w:ascii="Arial Narrow" w:eastAsia="Calibri" w:hAnsi="Arial Narrow"/>
                <w:sz w:val="22"/>
                <w:szCs w:val="22"/>
              </w:rPr>
              <w:t xml:space="preserve">azard </w:t>
            </w:r>
            <w:r w:rsidR="00926E98" w:rsidRPr="00955B67">
              <w:rPr>
                <w:rFonts w:ascii="Arial Narrow" w:eastAsia="Calibri" w:hAnsi="Arial Narrow"/>
                <w:sz w:val="22"/>
                <w:szCs w:val="22"/>
              </w:rPr>
              <w:t>s</w:t>
            </w:r>
            <w:r w:rsidR="00765270" w:rsidRPr="00955B67">
              <w:rPr>
                <w:rFonts w:ascii="Arial Narrow" w:eastAsia="Calibri" w:hAnsi="Arial Narrow"/>
                <w:sz w:val="22"/>
                <w:szCs w:val="22"/>
              </w:rPr>
              <w:t xml:space="preserve">everity </w:t>
            </w:r>
            <w:r w:rsidR="00926E98" w:rsidRPr="00955B67">
              <w:rPr>
                <w:rFonts w:ascii="Arial Narrow" w:eastAsia="Calibri" w:hAnsi="Arial Narrow"/>
                <w:sz w:val="22"/>
                <w:szCs w:val="22"/>
              </w:rPr>
              <w:t>z</w:t>
            </w:r>
            <w:r w:rsidR="00765270" w:rsidRPr="00955B67">
              <w:rPr>
                <w:rFonts w:ascii="Arial Narrow" w:eastAsia="Calibri" w:hAnsi="Arial Narrow"/>
                <w:sz w:val="22"/>
                <w:szCs w:val="22"/>
              </w:rPr>
              <w:t>ones</w:t>
            </w:r>
            <w:r w:rsidRPr="00955B67">
              <w:rPr>
                <w:rFonts w:ascii="Arial Narrow" w:eastAsia="Calibri" w:hAnsi="Arial Narrow"/>
                <w:sz w:val="22"/>
                <w:szCs w:val="22"/>
              </w:rPr>
              <w:t>, and</w:t>
            </w:r>
            <w:r w:rsidR="006370C3" w:rsidRPr="00955B67">
              <w:rPr>
                <w:rFonts w:ascii="Arial Narrow" w:eastAsia="Calibri" w:hAnsi="Arial Narrow"/>
                <w:sz w:val="22"/>
                <w:szCs w:val="22"/>
              </w:rPr>
              <w:t>/or</w:t>
            </w:r>
            <w:r w:rsidRPr="00955B67">
              <w:rPr>
                <w:rFonts w:ascii="Arial Narrow" w:eastAsia="Calibri" w:hAnsi="Arial Narrow"/>
                <w:sz w:val="22"/>
                <w:szCs w:val="22"/>
              </w:rPr>
              <w:t xml:space="preserve"> other vulnerable areas as determined by CAL FIRE or </w:t>
            </w:r>
            <w:r w:rsidR="00765270" w:rsidRPr="00955B67">
              <w:rPr>
                <w:rFonts w:ascii="Arial Narrow" w:eastAsia="Calibri" w:hAnsi="Arial Narrow"/>
                <w:sz w:val="22"/>
                <w:szCs w:val="22"/>
              </w:rPr>
              <w:t>local fire agency.</w:t>
            </w:r>
          </w:p>
        </w:tc>
      </w:tr>
      <w:tr w:rsidR="00D92A5E" w:rsidRPr="00C6705E" w14:paraId="578B7D9F" w14:textId="77777777" w:rsidTr="00EE5A36">
        <w:tc>
          <w:tcPr>
            <w:tcW w:w="14458" w:type="dxa"/>
            <w:shd w:val="clear" w:color="auto" w:fill="auto"/>
            <w:tcMar>
              <w:top w:w="43" w:type="dxa"/>
              <w:left w:w="58" w:type="dxa"/>
              <w:bottom w:w="43" w:type="dxa"/>
              <w:right w:w="58" w:type="dxa"/>
            </w:tcMar>
          </w:tcPr>
          <w:p w14:paraId="128D7343" w14:textId="77777777" w:rsidR="00D92A5E" w:rsidRPr="00955B67" w:rsidRDefault="00570823" w:rsidP="00955B67">
            <w:pPr>
              <w:spacing w:after="0"/>
              <w:jc w:val="both"/>
              <w:rPr>
                <w:rFonts w:ascii="Arial Narrow" w:eastAsia="Calibri" w:hAnsi="Arial Narrow"/>
                <w:sz w:val="22"/>
                <w:szCs w:val="22"/>
              </w:rPr>
            </w:pPr>
            <w:r w:rsidRPr="00955B67">
              <w:rPr>
                <w:rFonts w:ascii="Arial Narrow" w:eastAsia="Calibri" w:hAnsi="Arial Narrow"/>
                <w:sz w:val="22"/>
                <w:szCs w:val="22"/>
              </w:rPr>
              <w:t>Design and locate</w:t>
            </w:r>
            <w:r w:rsidR="00D92A5E" w:rsidRPr="00955B67">
              <w:rPr>
                <w:rFonts w:ascii="Arial Narrow" w:eastAsia="Calibri" w:hAnsi="Arial Narrow"/>
                <w:sz w:val="22"/>
                <w:szCs w:val="22"/>
              </w:rPr>
              <w:t xml:space="preserve"> new development </w:t>
            </w:r>
            <w:r w:rsidRPr="00955B67">
              <w:rPr>
                <w:rFonts w:ascii="Arial Narrow" w:eastAsia="Calibri" w:hAnsi="Arial Narrow"/>
                <w:sz w:val="22"/>
                <w:szCs w:val="22"/>
              </w:rPr>
              <w:t>to provide</w:t>
            </w:r>
            <w:r w:rsidR="00D92A5E" w:rsidRPr="00955B67">
              <w:rPr>
                <w:rFonts w:ascii="Arial Narrow" w:eastAsia="Calibri" w:hAnsi="Arial Narrow"/>
                <w:sz w:val="22"/>
                <w:szCs w:val="22"/>
              </w:rPr>
              <w:t xml:space="preserve"> adequate infrastructure for the safe ingress of emergency response ve</w:t>
            </w:r>
            <w:r w:rsidRPr="00955B67">
              <w:rPr>
                <w:rFonts w:ascii="Arial Narrow" w:eastAsia="Calibri" w:hAnsi="Arial Narrow"/>
                <w:sz w:val="22"/>
                <w:szCs w:val="22"/>
              </w:rPr>
              <w:t>hicles and simultaneously allow</w:t>
            </w:r>
            <w:r w:rsidR="00D92A5E" w:rsidRPr="00955B67">
              <w:rPr>
                <w:rFonts w:ascii="Arial Narrow" w:eastAsia="Calibri" w:hAnsi="Arial Narrow"/>
                <w:sz w:val="22"/>
                <w:szCs w:val="22"/>
              </w:rPr>
              <w:t xml:space="preserve"> citizen egress during emergencies.</w:t>
            </w:r>
          </w:p>
        </w:tc>
      </w:tr>
      <w:tr w:rsidR="00926E98" w:rsidRPr="00C6705E" w14:paraId="65F56C77" w14:textId="77777777" w:rsidTr="00EE5A36">
        <w:tc>
          <w:tcPr>
            <w:tcW w:w="14458" w:type="dxa"/>
            <w:shd w:val="clear" w:color="auto" w:fill="auto"/>
            <w:tcMar>
              <w:top w:w="43" w:type="dxa"/>
              <w:left w:w="58" w:type="dxa"/>
              <w:bottom w:w="43" w:type="dxa"/>
              <w:right w:w="58" w:type="dxa"/>
            </w:tcMar>
          </w:tcPr>
          <w:p w14:paraId="1D5F2404" w14:textId="77777777" w:rsidR="00926E98" w:rsidRPr="00955B67" w:rsidRDefault="00926E98" w:rsidP="00955B67">
            <w:pPr>
              <w:spacing w:after="0"/>
              <w:jc w:val="both"/>
              <w:rPr>
                <w:rFonts w:ascii="Arial Narrow" w:eastAsia="Calibri" w:hAnsi="Arial Narrow"/>
                <w:sz w:val="22"/>
                <w:szCs w:val="22"/>
              </w:rPr>
            </w:pPr>
            <w:r w:rsidRPr="00955B67">
              <w:rPr>
                <w:rFonts w:ascii="Arial Narrow" w:eastAsia="Calibri" w:hAnsi="Arial Narrow"/>
                <w:sz w:val="22"/>
                <w:szCs w:val="22"/>
              </w:rPr>
              <w:t>Describe or map any Firewise Communities or other fire safe communities as determined by the National Fire Protection Association, Fire Safe Council, or other organization.</w:t>
            </w:r>
          </w:p>
        </w:tc>
      </w:tr>
      <w:tr w:rsidR="00D92A5E" w:rsidRPr="00EE5A36" w14:paraId="59FB10E7"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34F0838" w14:textId="77777777" w:rsidR="00D92A5E" w:rsidRPr="00EE5A36" w:rsidRDefault="00D92A5E" w:rsidP="00E87BFB">
            <w:pPr>
              <w:spacing w:after="0"/>
              <w:jc w:val="both"/>
              <w:rPr>
                <w:rFonts w:ascii="Arial Narrow" w:eastAsia="Calibri" w:hAnsi="Arial Narrow"/>
                <w:b/>
                <w:sz w:val="22"/>
                <w:szCs w:val="22"/>
              </w:rPr>
            </w:pPr>
            <w:r>
              <w:rPr>
                <w:rFonts w:ascii="Arial Narrow" w:eastAsia="Calibri" w:hAnsi="Arial Narrow"/>
                <w:b/>
                <w:sz w:val="22"/>
                <w:szCs w:val="22"/>
              </w:rPr>
              <w:t>Housing Element</w:t>
            </w:r>
          </w:p>
        </w:tc>
      </w:tr>
      <w:tr w:rsidR="00D92A5E" w:rsidRPr="00D92A5E" w14:paraId="7929C1D3" w14:textId="77777777" w:rsidTr="00BA25DA">
        <w:tc>
          <w:tcPr>
            <w:tcW w:w="14458" w:type="dxa"/>
            <w:shd w:val="clear" w:color="auto" w:fill="auto"/>
            <w:tcMar>
              <w:top w:w="43" w:type="dxa"/>
              <w:left w:w="58" w:type="dxa"/>
              <w:bottom w:w="43" w:type="dxa"/>
              <w:right w:w="58" w:type="dxa"/>
            </w:tcMar>
          </w:tcPr>
          <w:p w14:paraId="0FC44F7A"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Incorporation of current fire safe building codes.</w:t>
            </w:r>
          </w:p>
        </w:tc>
      </w:tr>
      <w:tr w:rsidR="00D92A5E" w:rsidRPr="00D92A5E" w14:paraId="0DAC7747" w14:textId="77777777" w:rsidTr="00BA25DA">
        <w:tc>
          <w:tcPr>
            <w:tcW w:w="14458" w:type="dxa"/>
            <w:shd w:val="clear" w:color="auto" w:fill="auto"/>
            <w:tcMar>
              <w:top w:w="43" w:type="dxa"/>
              <w:left w:w="58" w:type="dxa"/>
              <w:bottom w:w="43" w:type="dxa"/>
              <w:right w:w="58" w:type="dxa"/>
            </w:tcMar>
          </w:tcPr>
          <w:p w14:paraId="51FDB8EF"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Identif</w:t>
            </w:r>
            <w:r w:rsidR="00570823" w:rsidRPr="00955B67">
              <w:rPr>
                <w:rFonts w:ascii="Arial Narrow" w:eastAsia="Calibri" w:hAnsi="Arial Narrow"/>
                <w:sz w:val="22"/>
                <w:szCs w:val="22"/>
              </w:rPr>
              <w:t xml:space="preserve">y </w:t>
            </w:r>
            <w:r w:rsidRPr="00955B67">
              <w:rPr>
                <w:rFonts w:ascii="Arial Narrow" w:eastAsia="Calibri" w:hAnsi="Arial Narrow"/>
                <w:sz w:val="22"/>
                <w:szCs w:val="22"/>
              </w:rPr>
              <w:t xml:space="preserve">and </w:t>
            </w:r>
            <w:r w:rsidR="00570823" w:rsidRPr="00955B67">
              <w:rPr>
                <w:rFonts w:ascii="Arial Narrow" w:eastAsia="Calibri" w:hAnsi="Arial Narrow"/>
                <w:sz w:val="22"/>
                <w:szCs w:val="22"/>
              </w:rPr>
              <w:t>mitigate</w:t>
            </w:r>
            <w:r w:rsidRPr="00955B67">
              <w:rPr>
                <w:rFonts w:ascii="Arial Narrow" w:eastAsia="Calibri" w:hAnsi="Arial Narrow"/>
                <w:sz w:val="22"/>
                <w:szCs w:val="22"/>
              </w:rPr>
              <w:t xml:space="preserve"> substandard fire safe housing and neighborhoods relative to fire hazard </w:t>
            </w:r>
            <w:r w:rsidR="00926E98" w:rsidRPr="00955B67">
              <w:rPr>
                <w:rFonts w:ascii="Arial Narrow" w:eastAsia="Calibri" w:hAnsi="Arial Narrow"/>
                <w:sz w:val="22"/>
                <w:szCs w:val="22"/>
              </w:rPr>
              <w:t>severity zones</w:t>
            </w:r>
            <w:r w:rsidRPr="00955B67">
              <w:rPr>
                <w:rFonts w:ascii="Arial Narrow" w:eastAsia="Calibri" w:hAnsi="Arial Narrow"/>
                <w:sz w:val="22"/>
                <w:szCs w:val="22"/>
              </w:rPr>
              <w:t>.</w:t>
            </w:r>
          </w:p>
        </w:tc>
      </w:tr>
      <w:tr w:rsidR="00D92A5E" w:rsidRPr="00D92A5E" w14:paraId="43C5C6F8" w14:textId="77777777" w:rsidTr="00BA25DA">
        <w:tc>
          <w:tcPr>
            <w:tcW w:w="14458" w:type="dxa"/>
            <w:shd w:val="clear" w:color="auto" w:fill="auto"/>
            <w:tcMar>
              <w:top w:w="43" w:type="dxa"/>
              <w:left w:w="58" w:type="dxa"/>
              <w:bottom w:w="43" w:type="dxa"/>
              <w:right w:w="58" w:type="dxa"/>
            </w:tcMar>
          </w:tcPr>
          <w:p w14:paraId="2C689917" w14:textId="77777777" w:rsidR="00D92A5E" w:rsidRPr="00955B67" w:rsidRDefault="006370C3" w:rsidP="00955B67">
            <w:pPr>
              <w:spacing w:after="0"/>
              <w:jc w:val="both"/>
              <w:rPr>
                <w:rFonts w:ascii="Arial Narrow" w:eastAsia="Calibri" w:hAnsi="Arial Narrow"/>
                <w:sz w:val="22"/>
                <w:szCs w:val="22"/>
              </w:rPr>
            </w:pPr>
            <w:r w:rsidRPr="00955B67">
              <w:rPr>
                <w:rFonts w:ascii="Arial Narrow" w:eastAsia="Calibri" w:hAnsi="Arial Narrow"/>
                <w:sz w:val="22"/>
                <w:szCs w:val="22"/>
              </w:rPr>
              <w:t xml:space="preserve">Consider </w:t>
            </w:r>
            <w:r w:rsidR="00D92A5E" w:rsidRPr="00955B67">
              <w:rPr>
                <w:rFonts w:ascii="Arial Narrow" w:eastAsia="Calibri" w:hAnsi="Arial Narrow"/>
                <w:sz w:val="22"/>
                <w:szCs w:val="22"/>
              </w:rPr>
              <w:t>diverse occupancies and their effects on wildfire protection</w:t>
            </w:r>
            <w:r w:rsidR="00570823" w:rsidRPr="00955B67">
              <w:rPr>
                <w:rFonts w:ascii="Arial Narrow" w:eastAsia="Calibri" w:hAnsi="Arial Narrow"/>
                <w:sz w:val="22"/>
                <w:szCs w:val="22"/>
              </w:rPr>
              <w:t xml:space="preserve"> (</w:t>
            </w:r>
            <w:r w:rsidRPr="00955B67">
              <w:rPr>
                <w:rFonts w:ascii="Arial Narrow" w:eastAsia="Calibri" w:hAnsi="Arial Narrow"/>
                <w:sz w:val="22"/>
                <w:szCs w:val="22"/>
              </w:rPr>
              <w:t>group housing</w:t>
            </w:r>
            <w:r w:rsidR="00570823" w:rsidRPr="00955B67">
              <w:rPr>
                <w:rFonts w:ascii="Arial Narrow" w:eastAsia="Calibri" w:hAnsi="Arial Narrow"/>
                <w:sz w:val="22"/>
                <w:szCs w:val="22"/>
              </w:rPr>
              <w:t>, seasonal populations, transit-dependent, etc).</w:t>
            </w:r>
          </w:p>
        </w:tc>
      </w:tr>
      <w:tr w:rsidR="00D92A5E" w:rsidRPr="00EE5A36" w14:paraId="5D7D8166"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56EFA1A" w14:textId="77777777" w:rsidR="00D92A5E" w:rsidRPr="00EE5A36" w:rsidRDefault="00D92A5E" w:rsidP="00E87BFB">
            <w:pPr>
              <w:spacing w:after="0"/>
              <w:jc w:val="both"/>
              <w:rPr>
                <w:rFonts w:ascii="Arial Narrow" w:eastAsia="Calibri" w:hAnsi="Arial Narrow"/>
                <w:b/>
                <w:sz w:val="22"/>
                <w:szCs w:val="22"/>
              </w:rPr>
            </w:pPr>
            <w:r>
              <w:rPr>
                <w:rFonts w:ascii="Arial Narrow" w:eastAsia="Calibri" w:hAnsi="Arial Narrow"/>
                <w:b/>
                <w:sz w:val="22"/>
                <w:szCs w:val="22"/>
              </w:rPr>
              <w:t>Open Space and Conservation Element</w:t>
            </w:r>
            <w:r w:rsidR="00570823">
              <w:rPr>
                <w:rFonts w:ascii="Arial Narrow" w:eastAsia="Calibri" w:hAnsi="Arial Narrow"/>
                <w:b/>
                <w:sz w:val="22"/>
                <w:szCs w:val="22"/>
              </w:rPr>
              <w:t>s</w:t>
            </w:r>
          </w:p>
        </w:tc>
      </w:tr>
      <w:tr w:rsidR="00D92A5E" w:rsidRPr="00D92A5E" w14:paraId="71D5D35E" w14:textId="77777777" w:rsidTr="00BA25DA">
        <w:tc>
          <w:tcPr>
            <w:tcW w:w="14458" w:type="dxa"/>
            <w:shd w:val="clear" w:color="auto" w:fill="auto"/>
            <w:tcMar>
              <w:top w:w="43" w:type="dxa"/>
              <w:left w:w="58" w:type="dxa"/>
              <w:bottom w:w="43" w:type="dxa"/>
              <w:right w:w="58" w:type="dxa"/>
            </w:tcMar>
          </w:tcPr>
          <w:p w14:paraId="32DA0A9C"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Identif</w:t>
            </w:r>
            <w:r w:rsidR="00570823" w:rsidRPr="00955B67">
              <w:rPr>
                <w:rFonts w:ascii="Arial Narrow" w:eastAsia="Calibri" w:hAnsi="Arial Narrow"/>
                <w:sz w:val="22"/>
                <w:szCs w:val="22"/>
              </w:rPr>
              <w:t>y</w:t>
            </w:r>
            <w:r w:rsidRPr="00955B67">
              <w:rPr>
                <w:rFonts w:ascii="Arial Narrow" w:eastAsia="Calibri" w:hAnsi="Arial Narrow"/>
                <w:sz w:val="22"/>
                <w:szCs w:val="22"/>
              </w:rPr>
              <w:t xml:space="preserve"> critical natural resource values relative to fire hazard </w:t>
            </w:r>
            <w:r w:rsidR="00926E98" w:rsidRPr="00955B67">
              <w:rPr>
                <w:rFonts w:ascii="Arial Narrow" w:eastAsia="Calibri" w:hAnsi="Arial Narrow"/>
                <w:sz w:val="22"/>
                <w:szCs w:val="22"/>
              </w:rPr>
              <w:t>severity zones</w:t>
            </w:r>
            <w:r w:rsidRPr="00955B67">
              <w:rPr>
                <w:rFonts w:ascii="Arial Narrow" w:eastAsia="Calibri" w:hAnsi="Arial Narrow"/>
                <w:sz w:val="22"/>
                <w:szCs w:val="22"/>
              </w:rPr>
              <w:t>.</w:t>
            </w:r>
          </w:p>
        </w:tc>
      </w:tr>
      <w:tr w:rsidR="00D92A5E" w14:paraId="21B9F012" w14:textId="77777777" w:rsidTr="00BA25DA">
        <w:tc>
          <w:tcPr>
            <w:tcW w:w="14458" w:type="dxa"/>
            <w:shd w:val="clear" w:color="auto" w:fill="auto"/>
            <w:tcMar>
              <w:top w:w="43" w:type="dxa"/>
              <w:left w:w="58" w:type="dxa"/>
              <w:bottom w:w="43" w:type="dxa"/>
              <w:right w:w="58" w:type="dxa"/>
            </w:tcMar>
          </w:tcPr>
          <w:p w14:paraId="331AAF0A"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Inclu</w:t>
            </w:r>
            <w:r w:rsidR="00570823" w:rsidRPr="00955B67">
              <w:rPr>
                <w:rFonts w:ascii="Arial Narrow" w:eastAsia="Calibri" w:hAnsi="Arial Narrow"/>
                <w:sz w:val="22"/>
                <w:szCs w:val="22"/>
              </w:rPr>
              <w:t>de</w:t>
            </w:r>
            <w:r w:rsidRPr="00955B67">
              <w:rPr>
                <w:rFonts w:ascii="Arial Narrow" w:eastAsia="Calibri" w:hAnsi="Arial Narrow"/>
                <w:sz w:val="22"/>
                <w:szCs w:val="22"/>
              </w:rPr>
              <w:t xml:space="preserve"> resource management activities to enhance protection of open space and natural resource values.</w:t>
            </w:r>
          </w:p>
        </w:tc>
      </w:tr>
      <w:tr w:rsidR="00D92A5E" w14:paraId="0CDF67A2" w14:textId="77777777" w:rsidTr="00BA25DA">
        <w:tc>
          <w:tcPr>
            <w:tcW w:w="14458" w:type="dxa"/>
            <w:shd w:val="clear" w:color="auto" w:fill="auto"/>
            <w:tcMar>
              <w:top w:w="43" w:type="dxa"/>
              <w:left w:w="58" w:type="dxa"/>
              <w:bottom w:w="43" w:type="dxa"/>
              <w:right w:w="58" w:type="dxa"/>
            </w:tcMar>
          </w:tcPr>
          <w:p w14:paraId="753BA96B" w14:textId="77777777" w:rsidR="00D92A5E" w:rsidRPr="00955B67" w:rsidRDefault="00570823" w:rsidP="00955B67">
            <w:pPr>
              <w:spacing w:after="0"/>
              <w:jc w:val="both"/>
              <w:rPr>
                <w:rFonts w:ascii="Arial Narrow" w:eastAsia="Calibri" w:hAnsi="Arial Narrow"/>
                <w:sz w:val="22"/>
                <w:szCs w:val="22"/>
              </w:rPr>
            </w:pPr>
            <w:r w:rsidRPr="00955B67">
              <w:rPr>
                <w:rFonts w:ascii="Arial Narrow" w:eastAsia="Calibri" w:hAnsi="Arial Narrow"/>
                <w:sz w:val="22"/>
                <w:szCs w:val="22"/>
              </w:rPr>
              <w:t>Integrate open space into fire safety planning and effectiveness.</w:t>
            </w:r>
          </w:p>
        </w:tc>
      </w:tr>
      <w:tr w:rsidR="00D92A5E" w14:paraId="590E4E10" w14:textId="77777777" w:rsidTr="00BA25DA">
        <w:tc>
          <w:tcPr>
            <w:tcW w:w="14458" w:type="dxa"/>
            <w:shd w:val="clear" w:color="auto" w:fill="auto"/>
            <w:tcMar>
              <w:top w:w="43" w:type="dxa"/>
              <w:left w:w="58" w:type="dxa"/>
              <w:bottom w:w="43" w:type="dxa"/>
              <w:right w:w="58" w:type="dxa"/>
            </w:tcMar>
          </w:tcPr>
          <w:p w14:paraId="71976BC5"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Mitigation for unique pest, disease and other forest health issues leading to hazardous situations.</w:t>
            </w:r>
          </w:p>
        </w:tc>
      </w:tr>
      <w:tr w:rsidR="00FB5D12" w:rsidRPr="00EE5A36" w14:paraId="652AC7AD"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4D5B26D" w14:textId="77777777" w:rsidR="00FB5D12" w:rsidRPr="00EE5A36" w:rsidRDefault="00FB5D12" w:rsidP="00E87BFB">
            <w:pPr>
              <w:spacing w:after="0"/>
              <w:jc w:val="both"/>
              <w:rPr>
                <w:rFonts w:ascii="Arial Narrow" w:eastAsia="Calibri" w:hAnsi="Arial Narrow"/>
                <w:b/>
                <w:sz w:val="22"/>
                <w:szCs w:val="22"/>
              </w:rPr>
            </w:pPr>
            <w:r>
              <w:rPr>
                <w:rFonts w:ascii="Arial Narrow" w:eastAsia="Calibri" w:hAnsi="Arial Narrow"/>
                <w:b/>
                <w:sz w:val="22"/>
                <w:szCs w:val="22"/>
              </w:rPr>
              <w:t>Circulation Element</w:t>
            </w:r>
          </w:p>
        </w:tc>
      </w:tr>
      <w:tr w:rsidR="00FB5D12" w:rsidRPr="00D92A5E" w14:paraId="3A60EDBA" w14:textId="77777777" w:rsidTr="00BA25DA">
        <w:tc>
          <w:tcPr>
            <w:tcW w:w="14458" w:type="dxa"/>
            <w:shd w:val="clear" w:color="auto" w:fill="auto"/>
            <w:tcMar>
              <w:top w:w="43" w:type="dxa"/>
              <w:left w:w="58" w:type="dxa"/>
              <w:bottom w:w="43" w:type="dxa"/>
              <w:right w:w="58" w:type="dxa"/>
            </w:tcMar>
          </w:tcPr>
          <w:p w14:paraId="353B2E03" w14:textId="77777777" w:rsidR="00FB5D12" w:rsidRPr="00955B67" w:rsidRDefault="00B56DF3" w:rsidP="00955B67">
            <w:pPr>
              <w:spacing w:after="0"/>
              <w:jc w:val="both"/>
              <w:rPr>
                <w:rFonts w:ascii="Arial Narrow" w:eastAsia="Calibri" w:hAnsi="Arial Narrow"/>
                <w:sz w:val="22"/>
                <w:szCs w:val="22"/>
              </w:rPr>
            </w:pPr>
            <w:r w:rsidRPr="00955B67">
              <w:rPr>
                <w:rFonts w:ascii="Arial Narrow" w:eastAsia="Calibri" w:hAnsi="Arial Narrow"/>
                <w:sz w:val="22"/>
                <w:szCs w:val="22"/>
              </w:rPr>
              <w:t>Provide a</w:t>
            </w:r>
            <w:r w:rsidR="00FB5D12" w:rsidRPr="00955B67">
              <w:rPr>
                <w:rFonts w:ascii="Arial Narrow" w:eastAsia="Calibri" w:hAnsi="Arial Narrow"/>
                <w:sz w:val="22"/>
                <w:szCs w:val="22"/>
              </w:rPr>
              <w:t xml:space="preserve">dequate access to </w:t>
            </w:r>
            <w:r w:rsidR="00926E98" w:rsidRPr="00955B67">
              <w:rPr>
                <w:rFonts w:ascii="Arial Narrow" w:eastAsia="Calibri" w:hAnsi="Arial Narrow"/>
                <w:sz w:val="22"/>
                <w:szCs w:val="22"/>
              </w:rPr>
              <w:t xml:space="preserve">very high fire </w:t>
            </w:r>
            <w:r w:rsidR="00FB5D12" w:rsidRPr="00955B67">
              <w:rPr>
                <w:rFonts w:ascii="Arial Narrow" w:eastAsia="Calibri" w:hAnsi="Arial Narrow"/>
                <w:sz w:val="22"/>
                <w:szCs w:val="22"/>
              </w:rPr>
              <w:t xml:space="preserve">hazard </w:t>
            </w:r>
            <w:r w:rsidR="00926E98" w:rsidRPr="00955B67">
              <w:rPr>
                <w:rFonts w:ascii="Arial Narrow" w:eastAsia="Calibri" w:hAnsi="Arial Narrow"/>
                <w:sz w:val="22"/>
                <w:szCs w:val="22"/>
              </w:rPr>
              <w:t>severity zones</w:t>
            </w:r>
            <w:r w:rsidR="00FB5D12" w:rsidRPr="00955B67">
              <w:rPr>
                <w:rFonts w:ascii="Arial Narrow" w:eastAsia="Calibri" w:hAnsi="Arial Narrow"/>
                <w:sz w:val="22"/>
                <w:szCs w:val="22"/>
              </w:rPr>
              <w:t>.</w:t>
            </w:r>
          </w:p>
        </w:tc>
      </w:tr>
      <w:tr w:rsidR="00FB5D12" w:rsidRPr="00D92A5E" w14:paraId="38E480AF" w14:textId="77777777" w:rsidTr="00BA25DA">
        <w:tc>
          <w:tcPr>
            <w:tcW w:w="14458" w:type="dxa"/>
            <w:shd w:val="clear" w:color="auto" w:fill="auto"/>
            <w:tcMar>
              <w:top w:w="43" w:type="dxa"/>
              <w:left w:w="58" w:type="dxa"/>
              <w:bottom w:w="43" w:type="dxa"/>
              <w:right w:w="58" w:type="dxa"/>
            </w:tcMar>
          </w:tcPr>
          <w:p w14:paraId="338CBABC" w14:textId="77777777" w:rsidR="00FB5D12" w:rsidRPr="00955B67" w:rsidRDefault="00B56DF3" w:rsidP="00955B67">
            <w:pPr>
              <w:spacing w:after="0"/>
              <w:jc w:val="both"/>
              <w:rPr>
                <w:rFonts w:ascii="Arial Narrow" w:eastAsia="Calibri" w:hAnsi="Arial Narrow"/>
                <w:sz w:val="22"/>
                <w:szCs w:val="22"/>
              </w:rPr>
            </w:pPr>
            <w:r w:rsidRPr="00955B67">
              <w:rPr>
                <w:rFonts w:ascii="Arial Narrow" w:eastAsia="Calibri" w:hAnsi="Arial Narrow"/>
                <w:sz w:val="22"/>
                <w:szCs w:val="22"/>
              </w:rPr>
              <w:t>Develop s</w:t>
            </w:r>
            <w:r w:rsidR="00FB5D12" w:rsidRPr="00955B67">
              <w:rPr>
                <w:rFonts w:ascii="Arial Narrow" w:eastAsia="Calibri" w:hAnsi="Arial Narrow"/>
                <w:sz w:val="22"/>
                <w:szCs w:val="22"/>
              </w:rPr>
              <w:t xml:space="preserve">tandards for evacuation of residential areas in </w:t>
            </w:r>
            <w:r w:rsidR="00926E98" w:rsidRPr="00955B67">
              <w:rPr>
                <w:rFonts w:ascii="Arial Narrow" w:eastAsia="Calibri" w:hAnsi="Arial Narrow"/>
                <w:sz w:val="22"/>
                <w:szCs w:val="22"/>
              </w:rPr>
              <w:t xml:space="preserve">very </w:t>
            </w:r>
            <w:r w:rsidR="00FB5D12" w:rsidRPr="00955B67">
              <w:rPr>
                <w:rFonts w:ascii="Arial Narrow" w:eastAsia="Calibri" w:hAnsi="Arial Narrow"/>
                <w:sz w:val="22"/>
                <w:szCs w:val="22"/>
              </w:rPr>
              <w:t xml:space="preserve">high </w:t>
            </w:r>
            <w:r w:rsidR="00926E98" w:rsidRPr="00955B67">
              <w:rPr>
                <w:rFonts w:ascii="Arial Narrow" w:eastAsia="Calibri" w:hAnsi="Arial Narrow"/>
                <w:sz w:val="22"/>
                <w:szCs w:val="22"/>
              </w:rPr>
              <w:t xml:space="preserve">fire </w:t>
            </w:r>
            <w:r w:rsidR="00FB5D12" w:rsidRPr="00955B67">
              <w:rPr>
                <w:rFonts w:ascii="Arial Narrow" w:eastAsia="Calibri" w:hAnsi="Arial Narrow"/>
                <w:sz w:val="22"/>
                <w:szCs w:val="22"/>
              </w:rPr>
              <w:t xml:space="preserve">hazard </w:t>
            </w:r>
            <w:r w:rsidR="00926E98" w:rsidRPr="00955B67">
              <w:rPr>
                <w:rFonts w:ascii="Arial Narrow" w:eastAsia="Calibri" w:hAnsi="Arial Narrow"/>
                <w:sz w:val="22"/>
                <w:szCs w:val="22"/>
              </w:rPr>
              <w:t>severity zones</w:t>
            </w:r>
            <w:r w:rsidR="00FB5D12" w:rsidRPr="00955B67">
              <w:rPr>
                <w:rFonts w:ascii="Arial Narrow" w:eastAsia="Calibri" w:hAnsi="Arial Narrow"/>
                <w:sz w:val="22"/>
                <w:szCs w:val="22"/>
              </w:rPr>
              <w:t>.</w:t>
            </w:r>
          </w:p>
        </w:tc>
      </w:tr>
      <w:tr w:rsidR="00FB5D12" w14:paraId="22A75F94" w14:textId="77777777" w:rsidTr="00BA25DA">
        <w:tc>
          <w:tcPr>
            <w:tcW w:w="14458" w:type="dxa"/>
            <w:shd w:val="clear" w:color="auto" w:fill="auto"/>
            <w:tcMar>
              <w:top w:w="43" w:type="dxa"/>
              <w:left w:w="58" w:type="dxa"/>
              <w:bottom w:w="43" w:type="dxa"/>
              <w:right w:w="58" w:type="dxa"/>
            </w:tcMar>
          </w:tcPr>
          <w:p w14:paraId="312990DE" w14:textId="77777777" w:rsidR="00FB5D12" w:rsidRPr="00955B67" w:rsidRDefault="00FB5D12" w:rsidP="00955B67">
            <w:pPr>
              <w:spacing w:after="0"/>
              <w:jc w:val="both"/>
              <w:rPr>
                <w:rFonts w:ascii="Arial Narrow" w:eastAsia="Calibri" w:hAnsi="Arial Narrow"/>
                <w:sz w:val="22"/>
                <w:szCs w:val="22"/>
              </w:rPr>
            </w:pPr>
            <w:r w:rsidRPr="00955B67">
              <w:rPr>
                <w:rFonts w:ascii="Arial Narrow" w:eastAsia="Calibri" w:hAnsi="Arial Narrow"/>
                <w:sz w:val="22"/>
                <w:szCs w:val="22"/>
              </w:rPr>
              <w:t xml:space="preserve">Incorporate a policy that provides for a fuel </w:t>
            </w:r>
            <w:r w:rsidR="006370C3" w:rsidRPr="00955B67">
              <w:rPr>
                <w:rFonts w:ascii="Arial Narrow" w:eastAsia="Calibri" w:hAnsi="Arial Narrow"/>
                <w:sz w:val="22"/>
                <w:szCs w:val="22"/>
              </w:rPr>
              <w:t xml:space="preserve">reduction </w:t>
            </w:r>
            <w:r w:rsidRPr="00955B67">
              <w:rPr>
                <w:rFonts w:ascii="Arial Narrow" w:eastAsia="Calibri" w:hAnsi="Arial Narrow"/>
                <w:sz w:val="22"/>
                <w:szCs w:val="22"/>
              </w:rPr>
              <w:t>maintenan</w:t>
            </w:r>
            <w:r w:rsidR="00B56DF3" w:rsidRPr="00955B67">
              <w:rPr>
                <w:rFonts w:ascii="Arial Narrow" w:eastAsia="Calibri" w:hAnsi="Arial Narrow"/>
                <w:sz w:val="22"/>
                <w:szCs w:val="22"/>
              </w:rPr>
              <w:t>ce program along roadways</w:t>
            </w:r>
            <w:r w:rsidRPr="00955B67">
              <w:rPr>
                <w:rFonts w:ascii="Arial Narrow" w:eastAsia="Calibri" w:hAnsi="Arial Narrow"/>
                <w:sz w:val="22"/>
                <w:szCs w:val="22"/>
              </w:rPr>
              <w:t>.</w:t>
            </w:r>
          </w:p>
        </w:tc>
      </w:tr>
    </w:tbl>
    <w:p w14:paraId="0A0A7CD2" w14:textId="77777777" w:rsidR="00EE5A36" w:rsidRPr="00765270" w:rsidRDefault="00EE5A36" w:rsidP="00765270">
      <w:pPr>
        <w:rPr>
          <w:sz w:val="2"/>
          <w:szCs w:val="2"/>
        </w:rPr>
      </w:pPr>
    </w:p>
    <w:sectPr w:rsidR="00EE5A36" w:rsidRPr="00765270" w:rsidSect="000D0413">
      <w:headerReference w:type="even" r:id="rId19"/>
      <w:headerReference w:type="default" r:id="rId20"/>
      <w:footerReference w:type="default" r:id="rId21"/>
      <w:headerReference w:type="first" r:id="rId22"/>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D5FA4" w14:textId="77777777" w:rsidR="00164501" w:rsidRDefault="00164501">
      <w:r>
        <w:separator/>
      </w:r>
    </w:p>
    <w:p w14:paraId="56FAEBB2" w14:textId="77777777" w:rsidR="00164501" w:rsidRDefault="00164501"/>
    <w:p w14:paraId="7330F2B0" w14:textId="77777777" w:rsidR="00164501" w:rsidRDefault="00164501" w:rsidP="00B33DC4"/>
  </w:endnote>
  <w:endnote w:type="continuationSeparator" w:id="0">
    <w:p w14:paraId="7150C910" w14:textId="77777777" w:rsidR="00164501" w:rsidRDefault="00164501">
      <w:r>
        <w:continuationSeparator/>
      </w:r>
    </w:p>
    <w:p w14:paraId="433E628C" w14:textId="77777777" w:rsidR="00164501" w:rsidRDefault="00164501"/>
    <w:p w14:paraId="4B5778E3" w14:textId="77777777" w:rsidR="00164501" w:rsidRDefault="00164501"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49BD" w14:textId="1C144A19" w:rsidR="00D209F1" w:rsidRPr="00657107" w:rsidRDefault="00B06F55" w:rsidP="00C075C6">
    <w:pPr>
      <w:pStyle w:val="Footer"/>
    </w:pPr>
    <w:sdt>
      <w:sdtPr>
        <w:id w:val="-1894650871"/>
        <w:docPartObj>
          <w:docPartGallery w:val="Page Numbers (Bottom of Page)"/>
          <w:docPartUnique/>
        </w:docPartObj>
      </w:sdtPr>
      <w:sdtEndPr>
        <w:rPr>
          <w:noProof/>
        </w:rPr>
      </w:sdtEndPr>
      <w:sdtContent>
        <w:r w:rsidR="00D209F1">
          <w:t>September 2016</w:t>
        </w:r>
        <w:r w:rsidR="00D209F1">
          <w:rPr>
            <w:noProof/>
          </w:rPr>
          <w:tab/>
        </w:r>
      </w:sdtContent>
    </w:sdt>
    <w:r>
      <w:rPr>
        <w:noProof/>
      </w:rPr>
      <w:tab/>
    </w:r>
    <w:r>
      <w:rPr>
        <w:noProof/>
      </w:rPr>
      <w:tab/>
    </w:r>
    <w:r>
      <w:rPr>
        <w:noProof/>
      </w:rPr>
      <w:tab/>
    </w:r>
    <w:r>
      <w:rPr>
        <w:noProof/>
      </w:rPr>
      <w:tab/>
    </w:r>
    <w:r>
      <w:rPr>
        <w:noProof/>
      </w:rPr>
      <w:tab/>
    </w:r>
    <w:r>
      <w:rPr>
        <w:noProof/>
      </w:rPr>
      <w:tab/>
    </w:r>
    <w:r>
      <w:rPr>
        <w:noProof/>
      </w:rPr>
      <w:tab/>
    </w:r>
    <w:r>
      <w:rPr>
        <w:noProof/>
      </w:rPr>
      <w:tab/>
    </w:r>
    <w:r>
      <w:rPr>
        <w:noProof/>
      </w:rPr>
      <w:tab/>
      <w:t>Joint 3 (c)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2A83" w14:textId="55275251" w:rsidR="00B06F55" w:rsidRPr="00657107" w:rsidRDefault="00B06F55" w:rsidP="00B06F55">
    <w:pPr>
      <w:pStyle w:val="Footer"/>
    </w:pPr>
    <w:sdt>
      <w:sdtPr>
        <w:id w:val="-22324225"/>
        <w:docPartObj>
          <w:docPartGallery w:val="Page Numbers (Bottom of Page)"/>
          <w:docPartUnique/>
        </w:docPartObj>
      </w:sdtPr>
      <w:sdtEndPr>
        <w:rPr>
          <w:noProof/>
        </w:rPr>
      </w:sdtEndPr>
      <w:sdtContent>
        <w:r w:rsidR="00D209F1" w:rsidRPr="00657107">
          <w:fldChar w:fldCharType="begin"/>
        </w:r>
        <w:r w:rsidR="00D209F1" w:rsidRPr="00657107">
          <w:instrText xml:space="preserve"> PAGE   \* MERGEFORMAT </w:instrText>
        </w:r>
        <w:r w:rsidR="00D209F1" w:rsidRPr="00657107">
          <w:fldChar w:fldCharType="separate"/>
        </w:r>
        <w:r>
          <w:rPr>
            <w:noProof/>
          </w:rPr>
          <w:t>1</w:t>
        </w:r>
        <w:r w:rsidR="00D209F1" w:rsidRPr="00657107">
          <w:rPr>
            <w:noProof/>
          </w:rPr>
          <w:fldChar w:fldCharType="end"/>
        </w:r>
        <w:r w:rsidR="00D209F1">
          <w:rPr>
            <w:noProof/>
          </w:rPr>
          <w:tab/>
        </w:r>
      </w:sdtContent>
    </w:sdt>
    <w:r w:rsidR="00D209F1">
      <w:tab/>
      <w:t xml:space="preserve"> </w:t>
    </w:r>
    <w:r w:rsidR="00D209F1">
      <w:tab/>
    </w:r>
    <w:r w:rsidR="00D209F1">
      <w:tab/>
    </w:r>
    <w:r w:rsidR="00D209F1">
      <w:tab/>
    </w:r>
    <w:r w:rsidR="00D209F1">
      <w:tab/>
    </w:r>
    <w:r>
      <w:tab/>
    </w:r>
    <w:r>
      <w:tab/>
    </w:r>
    <w:r>
      <w:tab/>
    </w:r>
    <w:r>
      <w:tab/>
    </w:r>
    <w:r>
      <w:tab/>
    </w:r>
    <w:r>
      <w:tab/>
    </w:r>
    <w:r>
      <w:rPr>
        <w:noProof/>
      </w:rPr>
      <w:t>Joint 3 (c) (1)</w:t>
    </w:r>
  </w:p>
  <w:p w14:paraId="6AF1D2F9" w14:textId="53DB749A" w:rsidR="00D209F1" w:rsidRPr="00657107" w:rsidRDefault="00D209F1" w:rsidP="00C07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AE6C" w14:textId="2A2395CE" w:rsidR="00D209F1" w:rsidRPr="00657107" w:rsidRDefault="00D209F1" w:rsidP="00C075C6">
    <w:pPr>
      <w:pStyle w:val="Footer"/>
    </w:pPr>
    <w:r>
      <w:fldChar w:fldCharType="begin"/>
    </w:r>
    <w:r>
      <w:instrText xml:space="preserve"> PAGE   \* MERGEFORMAT </w:instrText>
    </w:r>
    <w:r>
      <w:fldChar w:fldCharType="separate"/>
    </w:r>
    <w:r w:rsidR="00B06F55">
      <w:rPr>
        <w:noProof/>
      </w:rPr>
      <w:t>9</w:t>
    </w:r>
    <w:r>
      <w:rPr>
        <w:noProof/>
      </w:rPr>
      <w:fldChar w:fldCharType="end"/>
    </w:r>
    <w:r>
      <w:ptab w:relativeTo="margin" w:alignment="center" w:leader="none"/>
    </w:r>
    <w:r>
      <w:t>General Plan Safety Element Assessment</w:t>
    </w:r>
    <w:r>
      <w:ptab w:relativeTo="margin" w:alignment="right" w:leader="none"/>
    </w:r>
    <w: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61D2" w14:textId="77777777" w:rsidR="00164501" w:rsidRDefault="00164501">
      <w:r>
        <w:separator/>
      </w:r>
    </w:p>
    <w:p w14:paraId="34396F6F" w14:textId="77777777" w:rsidR="00164501" w:rsidRDefault="00164501"/>
    <w:p w14:paraId="1A74CD5E" w14:textId="77777777" w:rsidR="00164501" w:rsidRDefault="00164501" w:rsidP="00B33DC4"/>
  </w:footnote>
  <w:footnote w:type="continuationSeparator" w:id="0">
    <w:p w14:paraId="64394979" w14:textId="77777777" w:rsidR="00164501" w:rsidRDefault="00164501">
      <w:r>
        <w:continuationSeparator/>
      </w:r>
    </w:p>
    <w:p w14:paraId="04C4928F" w14:textId="77777777" w:rsidR="00164501" w:rsidRDefault="00164501"/>
    <w:p w14:paraId="04372523" w14:textId="77777777" w:rsidR="00164501" w:rsidRDefault="00164501"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E6CC" w14:textId="7A0C9934" w:rsidR="00D209F1" w:rsidRDefault="00B06F55">
    <w:r>
      <w:rPr>
        <w:noProof/>
      </w:rPr>
      <w:pict w14:anchorId="5E659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056657" o:spid="_x0000_s2050" type="#_x0000_t136" style="position:absolute;margin-left:0;margin-top:0;width:507.6pt;height:203pt;rotation:315;z-index:-251655168;mso-position-horizontal:center;mso-position-horizontal-relative:margin;mso-position-vertical:center;mso-position-vertical-relative:margin" o:allowincell="f" fillcolor="#7f7f7f [1612]" stroked="f">
          <v:fill opacity=".5"/>
          <v:textpath style="font-family:&quot;Arial&quot;;font-size:1pt" string="FINAL"/>
          <w10:wrap anchorx="margin" anchory="margin"/>
        </v:shape>
      </w:pict>
    </w:r>
  </w:p>
  <w:p w14:paraId="65C9D41C" w14:textId="77777777" w:rsidR="00D209F1" w:rsidRDefault="00D209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18B5" w14:textId="5CCDC6C2" w:rsidR="00D209F1" w:rsidRDefault="00B06F55">
    <w:pPr>
      <w:pStyle w:val="Header"/>
    </w:pPr>
    <w:r>
      <w:rPr>
        <w:noProof/>
      </w:rPr>
      <w:pict w14:anchorId="5880B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056658" o:spid="_x0000_s2051" type="#_x0000_t136" style="position:absolute;margin-left:0;margin-top:0;width:507.6pt;height:203pt;rotation:315;z-index:-251653120;mso-position-horizontal:center;mso-position-horizontal-relative:margin;mso-position-vertical:center;mso-position-vertical-relative:margin" o:allowincell="f" fillcolor="#7f7f7f [1612]" stroked="f">
          <v:fill opacity=".5"/>
          <v:textpath style="font-family:&quot;Arial&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647E" w14:textId="756F41D7" w:rsidR="00D209F1" w:rsidRDefault="00B06F55">
    <w:pPr>
      <w:pStyle w:val="Header"/>
    </w:pPr>
    <w:r>
      <w:rPr>
        <w:noProof/>
      </w:rPr>
      <w:pict w14:anchorId="5444F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056656" o:spid="_x0000_s2049" type="#_x0000_t136" style="position:absolute;margin-left:0;margin-top:0;width:507.6pt;height:203pt;rotation:315;z-index:-251657216;mso-position-horizontal:center;mso-position-horizontal-relative:margin;mso-position-vertical:center;mso-position-vertical-relative:margin" o:allowincell="f" fillcolor="#7f7f7f [1612]" stroked="f">
          <v:fill opacity=".5"/>
          <v:textpath style="font-family:&quot;Arial&quot;;font-size:1pt" string="FIN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146E" w14:textId="23626E66" w:rsidR="00D209F1" w:rsidRDefault="00B06F55">
    <w:pPr>
      <w:pStyle w:val="Header"/>
    </w:pPr>
    <w:r>
      <w:rPr>
        <w:noProof/>
      </w:rPr>
      <w:pict w14:anchorId="11F94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056660" o:spid="_x0000_s2053" type="#_x0000_t136" style="position:absolute;margin-left:0;margin-top:0;width:507.6pt;height:203pt;rotation:315;z-index:-251649024;mso-position-horizontal:center;mso-position-horizontal-relative:margin;mso-position-vertical:center;mso-position-vertical-relative:margin" o:allowincell="f" fillcolor="#7f7f7f [1612]" stroked="f">
          <v:fill opacity=".5"/>
          <v:textpath style="font-family:&quot;Arial&quot;;font-size:1pt" string="FIN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FCF3" w14:textId="585C4311" w:rsidR="00D209F1" w:rsidRDefault="00B06F55">
    <w:pPr>
      <w:pStyle w:val="Header"/>
    </w:pPr>
    <w:r>
      <w:rPr>
        <w:noProof/>
      </w:rPr>
      <w:pict w14:anchorId="169E7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056661" o:spid="_x0000_s2054" type="#_x0000_t136" style="position:absolute;margin-left:0;margin-top:0;width:507.6pt;height:203pt;rotation:315;z-index:-251646976;mso-position-horizontal:center;mso-position-horizontal-relative:margin;mso-position-vertical:center;mso-position-vertical-relative:margin" o:allowincell="f" fillcolor="#7f7f7f [1612]" stroked="f">
          <v:fill opacity=".5"/>
          <v:textpath style="font-family:&quot;Arial&quot;;font-size:1pt" string="FIN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DE21" w14:textId="52382CEC" w:rsidR="00D209F1" w:rsidRDefault="00B06F55">
    <w:pPr>
      <w:pStyle w:val="Header"/>
    </w:pPr>
    <w:r>
      <w:rPr>
        <w:noProof/>
      </w:rPr>
      <w:pict w14:anchorId="5D3EE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056659" o:spid="_x0000_s2052" type="#_x0000_t136" style="position:absolute;margin-left:0;margin-top:0;width:507.6pt;height:203pt;rotation:315;z-index:-251651072;mso-position-horizontal:center;mso-position-horizontal-relative:margin;mso-position-vertical:center;mso-position-vertical-relative:margin" o:allowincell="f" fillcolor="#7f7f7f [1612]" stroked="f">
          <v:fill opacity=".5"/>
          <v:textpath style="font-family:&quot;Arial&quot;;font-size:1pt" string="FINA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5AF4" w14:textId="2381FD29" w:rsidR="00D209F1" w:rsidRDefault="00B06F55">
    <w:pPr>
      <w:pStyle w:val="Header"/>
    </w:pPr>
    <w:r>
      <w:rPr>
        <w:noProof/>
      </w:rPr>
      <w:pict w14:anchorId="39D7B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056663" o:spid="_x0000_s2056" type="#_x0000_t136" style="position:absolute;margin-left:0;margin-top:0;width:507.6pt;height:203pt;rotation:315;z-index:-251642880;mso-position-horizontal:center;mso-position-horizontal-relative:margin;mso-position-vertical:center;mso-position-vertical-relative:margin" o:allowincell="f" fillcolor="#7f7f7f [1612]" stroked="f">
          <v:fill opacity=".5"/>
          <v:textpath style="font-family:&quot;Arial&quot;;font-size:1pt" string="FINA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C6B6" w14:textId="03573D80" w:rsidR="00D209F1" w:rsidRDefault="00B06F55">
    <w:pPr>
      <w:pStyle w:val="Header"/>
    </w:pPr>
    <w:r>
      <w:rPr>
        <w:noProof/>
      </w:rPr>
      <w:pict w14:anchorId="12CDF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056664" o:spid="_x0000_s2057" type="#_x0000_t136" style="position:absolute;margin-left:0;margin-top:0;width:507.6pt;height:203pt;rotation:315;z-index:-251640832;mso-position-horizontal:center;mso-position-horizontal-relative:margin;mso-position-vertical:center;mso-position-vertical-relative:margin" o:allowincell="f" fillcolor="#7f7f7f [1612]" stroked="f">
          <v:fill opacity=".5"/>
          <v:textpath style="font-family:&quot;Arial&quot;;font-size:1pt" string="FINAL"/>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6404" w14:textId="0737207C" w:rsidR="00D209F1" w:rsidRDefault="00B06F55">
    <w:pPr>
      <w:pStyle w:val="Header"/>
    </w:pPr>
    <w:r>
      <w:rPr>
        <w:noProof/>
      </w:rPr>
      <w:pict w14:anchorId="5903F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056662" o:spid="_x0000_s2055" type="#_x0000_t136" style="position:absolute;margin-left:0;margin-top:0;width:507.6pt;height:203pt;rotation:315;z-index:-251644928;mso-position-horizontal:center;mso-position-horizontal-relative:margin;mso-position-vertical:center;mso-position-vertical-relative:margin" o:allowincell="f" fillcolor="#7f7f7f [1612]"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24"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30"/>
  </w:num>
  <w:num w:numId="5">
    <w:abstractNumId w:val="37"/>
  </w:num>
  <w:num w:numId="6">
    <w:abstractNumId w:val="23"/>
  </w:num>
  <w:num w:numId="7">
    <w:abstractNumId w:val="35"/>
  </w:num>
  <w:num w:numId="8">
    <w:abstractNumId w:val="21"/>
  </w:num>
  <w:num w:numId="9">
    <w:abstractNumId w:val="31"/>
  </w:num>
  <w:num w:numId="10">
    <w:abstractNumId w:val="7"/>
  </w:num>
  <w:num w:numId="11">
    <w:abstractNumId w:val="38"/>
  </w:num>
  <w:num w:numId="12">
    <w:abstractNumId w:val="5"/>
  </w:num>
  <w:num w:numId="13">
    <w:abstractNumId w:val="27"/>
  </w:num>
  <w:num w:numId="14">
    <w:abstractNumId w:val="14"/>
  </w:num>
  <w:num w:numId="15">
    <w:abstractNumId w:val="17"/>
  </w:num>
  <w:num w:numId="16">
    <w:abstractNumId w:val="4"/>
  </w:num>
  <w:num w:numId="17">
    <w:abstractNumId w:val="9"/>
  </w:num>
  <w:num w:numId="18">
    <w:abstractNumId w:val="34"/>
  </w:num>
  <w:num w:numId="19">
    <w:abstractNumId w:val="39"/>
  </w:num>
  <w:num w:numId="20">
    <w:abstractNumId w:val="25"/>
  </w:num>
  <w:num w:numId="21">
    <w:abstractNumId w:val="28"/>
  </w:num>
  <w:num w:numId="22">
    <w:abstractNumId w:val="36"/>
  </w:num>
  <w:num w:numId="23">
    <w:abstractNumId w:val="10"/>
  </w:num>
  <w:num w:numId="24">
    <w:abstractNumId w:val="16"/>
  </w:num>
  <w:num w:numId="25">
    <w:abstractNumId w:val="19"/>
  </w:num>
  <w:num w:numId="26">
    <w:abstractNumId w:val="32"/>
  </w:num>
  <w:num w:numId="27">
    <w:abstractNumId w:val="1"/>
  </w:num>
  <w:num w:numId="28">
    <w:abstractNumId w:val="18"/>
  </w:num>
  <w:num w:numId="29">
    <w:abstractNumId w:val="15"/>
  </w:num>
  <w:num w:numId="30">
    <w:abstractNumId w:val="6"/>
  </w:num>
  <w:num w:numId="31">
    <w:abstractNumId w:val="11"/>
  </w:num>
  <w:num w:numId="32">
    <w:abstractNumId w:val="26"/>
  </w:num>
  <w:num w:numId="33">
    <w:abstractNumId w:val="3"/>
  </w:num>
  <w:num w:numId="34">
    <w:abstractNumId w:val="24"/>
  </w:num>
  <w:num w:numId="35">
    <w:abstractNumId w:val="29"/>
  </w:num>
  <w:num w:numId="36">
    <w:abstractNumId w:val="13"/>
  </w:num>
  <w:num w:numId="37">
    <w:abstractNumId w:val="33"/>
  </w:num>
  <w:num w:numId="38">
    <w:abstractNumId w:val="2"/>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i4S6ATJCSfUmO2Jzth3OgbAkBshPNt0R6sWHFmU++ixJZC2IrYnJOLuFs+4XUbfrNPwmxvqJdosDNUZ712vCA==" w:salt="YXizxGUZK0sq68Uatu2O2A=="/>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80B2C"/>
    <w:rsid w:val="000855CF"/>
    <w:rsid w:val="0008573A"/>
    <w:rsid w:val="00086D63"/>
    <w:rsid w:val="00090DDB"/>
    <w:rsid w:val="000923C1"/>
    <w:rsid w:val="00092793"/>
    <w:rsid w:val="000B217A"/>
    <w:rsid w:val="000B7EA5"/>
    <w:rsid w:val="000C6369"/>
    <w:rsid w:val="000C770E"/>
    <w:rsid w:val="000D0413"/>
    <w:rsid w:val="000D6D53"/>
    <w:rsid w:val="000F16E5"/>
    <w:rsid w:val="00113CB7"/>
    <w:rsid w:val="001265C8"/>
    <w:rsid w:val="00126CDD"/>
    <w:rsid w:val="00131465"/>
    <w:rsid w:val="00131AAD"/>
    <w:rsid w:val="00134559"/>
    <w:rsid w:val="00141D79"/>
    <w:rsid w:val="00143993"/>
    <w:rsid w:val="00152161"/>
    <w:rsid w:val="00155D22"/>
    <w:rsid w:val="00156AE3"/>
    <w:rsid w:val="001614B8"/>
    <w:rsid w:val="00164501"/>
    <w:rsid w:val="00166826"/>
    <w:rsid w:val="001808D0"/>
    <w:rsid w:val="00180EB6"/>
    <w:rsid w:val="00183DC1"/>
    <w:rsid w:val="001865DA"/>
    <w:rsid w:val="00186A2F"/>
    <w:rsid w:val="001903AF"/>
    <w:rsid w:val="0019042C"/>
    <w:rsid w:val="00196567"/>
    <w:rsid w:val="001A327F"/>
    <w:rsid w:val="001A481A"/>
    <w:rsid w:val="001A7515"/>
    <w:rsid w:val="001B09BC"/>
    <w:rsid w:val="001B1491"/>
    <w:rsid w:val="001B2690"/>
    <w:rsid w:val="001C69F8"/>
    <w:rsid w:val="001D75F5"/>
    <w:rsid w:val="001E5685"/>
    <w:rsid w:val="001F1633"/>
    <w:rsid w:val="00200472"/>
    <w:rsid w:val="00212E79"/>
    <w:rsid w:val="00213D96"/>
    <w:rsid w:val="00223CA0"/>
    <w:rsid w:val="00225F98"/>
    <w:rsid w:val="00226655"/>
    <w:rsid w:val="00230EF8"/>
    <w:rsid w:val="002310C9"/>
    <w:rsid w:val="002334D6"/>
    <w:rsid w:val="002338FA"/>
    <w:rsid w:val="00236EE4"/>
    <w:rsid w:val="002372AD"/>
    <w:rsid w:val="0023733F"/>
    <w:rsid w:val="00245595"/>
    <w:rsid w:val="002460C1"/>
    <w:rsid w:val="00253EC3"/>
    <w:rsid w:val="00255E28"/>
    <w:rsid w:val="00260AD9"/>
    <w:rsid w:val="00262D54"/>
    <w:rsid w:val="00263A20"/>
    <w:rsid w:val="00270857"/>
    <w:rsid w:val="002744E0"/>
    <w:rsid w:val="0028397C"/>
    <w:rsid w:val="00286A19"/>
    <w:rsid w:val="002909B9"/>
    <w:rsid w:val="0029170B"/>
    <w:rsid w:val="002919F9"/>
    <w:rsid w:val="00292611"/>
    <w:rsid w:val="002A2A7F"/>
    <w:rsid w:val="002A4800"/>
    <w:rsid w:val="002A4E66"/>
    <w:rsid w:val="002A5450"/>
    <w:rsid w:val="002B3604"/>
    <w:rsid w:val="002C69AF"/>
    <w:rsid w:val="002D251D"/>
    <w:rsid w:val="002D473D"/>
    <w:rsid w:val="002D77DC"/>
    <w:rsid w:val="002E50D8"/>
    <w:rsid w:val="002F3036"/>
    <w:rsid w:val="002F40F8"/>
    <w:rsid w:val="002F6085"/>
    <w:rsid w:val="003043E4"/>
    <w:rsid w:val="003055BD"/>
    <w:rsid w:val="00307EB1"/>
    <w:rsid w:val="0031274B"/>
    <w:rsid w:val="00313143"/>
    <w:rsid w:val="00314FD0"/>
    <w:rsid w:val="00315139"/>
    <w:rsid w:val="00315E58"/>
    <w:rsid w:val="00316DD0"/>
    <w:rsid w:val="003263CE"/>
    <w:rsid w:val="00340269"/>
    <w:rsid w:val="00354BB4"/>
    <w:rsid w:val="00356551"/>
    <w:rsid w:val="00361563"/>
    <w:rsid w:val="003639C6"/>
    <w:rsid w:val="003655C5"/>
    <w:rsid w:val="0036624F"/>
    <w:rsid w:val="00367C99"/>
    <w:rsid w:val="00370205"/>
    <w:rsid w:val="003724A5"/>
    <w:rsid w:val="00374572"/>
    <w:rsid w:val="00376760"/>
    <w:rsid w:val="00376B17"/>
    <w:rsid w:val="00377114"/>
    <w:rsid w:val="00381CC4"/>
    <w:rsid w:val="00391B98"/>
    <w:rsid w:val="003943F8"/>
    <w:rsid w:val="00397C23"/>
    <w:rsid w:val="003A41E2"/>
    <w:rsid w:val="003A478B"/>
    <w:rsid w:val="003A6CD6"/>
    <w:rsid w:val="003D0CC3"/>
    <w:rsid w:val="004072E2"/>
    <w:rsid w:val="0041163B"/>
    <w:rsid w:val="004127E2"/>
    <w:rsid w:val="00413436"/>
    <w:rsid w:val="004150CE"/>
    <w:rsid w:val="00420995"/>
    <w:rsid w:val="00420C9F"/>
    <w:rsid w:val="00422C89"/>
    <w:rsid w:val="00425FAF"/>
    <w:rsid w:val="00441DA6"/>
    <w:rsid w:val="004508E6"/>
    <w:rsid w:val="00454506"/>
    <w:rsid w:val="004559BB"/>
    <w:rsid w:val="00460199"/>
    <w:rsid w:val="00461A3F"/>
    <w:rsid w:val="00462891"/>
    <w:rsid w:val="0046398B"/>
    <w:rsid w:val="0046687E"/>
    <w:rsid w:val="004706A1"/>
    <w:rsid w:val="00473539"/>
    <w:rsid w:val="00475CFB"/>
    <w:rsid w:val="00475FEB"/>
    <w:rsid w:val="00483B2F"/>
    <w:rsid w:val="00495FC5"/>
    <w:rsid w:val="00496519"/>
    <w:rsid w:val="004A386C"/>
    <w:rsid w:val="004A7FD7"/>
    <w:rsid w:val="004B12E4"/>
    <w:rsid w:val="004B6C2A"/>
    <w:rsid w:val="004C3FB5"/>
    <w:rsid w:val="004C4431"/>
    <w:rsid w:val="004C4BA4"/>
    <w:rsid w:val="004C55AC"/>
    <w:rsid w:val="004D65B5"/>
    <w:rsid w:val="004D7C1F"/>
    <w:rsid w:val="004E37B7"/>
    <w:rsid w:val="004E4F51"/>
    <w:rsid w:val="004E5631"/>
    <w:rsid w:val="004F162E"/>
    <w:rsid w:val="004F4DF8"/>
    <w:rsid w:val="004F60BC"/>
    <w:rsid w:val="005041DA"/>
    <w:rsid w:val="00505D40"/>
    <w:rsid w:val="00511668"/>
    <w:rsid w:val="00513022"/>
    <w:rsid w:val="005166B4"/>
    <w:rsid w:val="005166CF"/>
    <w:rsid w:val="005167AA"/>
    <w:rsid w:val="00520FE8"/>
    <w:rsid w:val="0052102C"/>
    <w:rsid w:val="00523A67"/>
    <w:rsid w:val="00524490"/>
    <w:rsid w:val="00550C6E"/>
    <w:rsid w:val="0055435E"/>
    <w:rsid w:val="0055495D"/>
    <w:rsid w:val="005634C1"/>
    <w:rsid w:val="005636DB"/>
    <w:rsid w:val="00570412"/>
    <w:rsid w:val="00570823"/>
    <w:rsid w:val="00571C73"/>
    <w:rsid w:val="00575B4E"/>
    <w:rsid w:val="00582725"/>
    <w:rsid w:val="00582C79"/>
    <w:rsid w:val="00583BE4"/>
    <w:rsid w:val="005932B0"/>
    <w:rsid w:val="005933EC"/>
    <w:rsid w:val="00595F36"/>
    <w:rsid w:val="00596007"/>
    <w:rsid w:val="005A07CA"/>
    <w:rsid w:val="005A1BDF"/>
    <w:rsid w:val="005A72A9"/>
    <w:rsid w:val="005B2095"/>
    <w:rsid w:val="005C248F"/>
    <w:rsid w:val="005C3F8F"/>
    <w:rsid w:val="005C504B"/>
    <w:rsid w:val="005C55B2"/>
    <w:rsid w:val="005C7B1D"/>
    <w:rsid w:val="005D0298"/>
    <w:rsid w:val="005D3F26"/>
    <w:rsid w:val="005D5EE5"/>
    <w:rsid w:val="005D6006"/>
    <w:rsid w:val="005D65DA"/>
    <w:rsid w:val="005D70E7"/>
    <w:rsid w:val="005E1882"/>
    <w:rsid w:val="005E3DA5"/>
    <w:rsid w:val="005E4662"/>
    <w:rsid w:val="005F6E48"/>
    <w:rsid w:val="00600134"/>
    <w:rsid w:val="00620AD2"/>
    <w:rsid w:val="006222B6"/>
    <w:rsid w:val="00627F0D"/>
    <w:rsid w:val="0063046D"/>
    <w:rsid w:val="00630A23"/>
    <w:rsid w:val="006370C3"/>
    <w:rsid w:val="00637D96"/>
    <w:rsid w:val="00637FBE"/>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4BB"/>
    <w:rsid w:val="006B05C3"/>
    <w:rsid w:val="006B0EFC"/>
    <w:rsid w:val="006C02E8"/>
    <w:rsid w:val="006C6776"/>
    <w:rsid w:val="006C69C7"/>
    <w:rsid w:val="006D127F"/>
    <w:rsid w:val="006E620A"/>
    <w:rsid w:val="006E70A0"/>
    <w:rsid w:val="006F1C83"/>
    <w:rsid w:val="00700496"/>
    <w:rsid w:val="00700F6F"/>
    <w:rsid w:val="00705B32"/>
    <w:rsid w:val="00705ECD"/>
    <w:rsid w:val="00707583"/>
    <w:rsid w:val="007160CA"/>
    <w:rsid w:val="00717613"/>
    <w:rsid w:val="00720301"/>
    <w:rsid w:val="0072245E"/>
    <w:rsid w:val="00724588"/>
    <w:rsid w:val="00730AB9"/>
    <w:rsid w:val="00733C06"/>
    <w:rsid w:val="0073450A"/>
    <w:rsid w:val="007354E6"/>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44DA"/>
    <w:rsid w:val="00795D62"/>
    <w:rsid w:val="007A287D"/>
    <w:rsid w:val="007A36DA"/>
    <w:rsid w:val="007A43FC"/>
    <w:rsid w:val="007A70D7"/>
    <w:rsid w:val="007B00FB"/>
    <w:rsid w:val="007B1DBA"/>
    <w:rsid w:val="007B45F9"/>
    <w:rsid w:val="007C0B1C"/>
    <w:rsid w:val="007C0CB2"/>
    <w:rsid w:val="007C2269"/>
    <w:rsid w:val="007C4F5F"/>
    <w:rsid w:val="007D3387"/>
    <w:rsid w:val="007D4E58"/>
    <w:rsid w:val="007D4F0D"/>
    <w:rsid w:val="007D7701"/>
    <w:rsid w:val="007E1FC6"/>
    <w:rsid w:val="007E3BDD"/>
    <w:rsid w:val="007F527F"/>
    <w:rsid w:val="00801561"/>
    <w:rsid w:val="0080175E"/>
    <w:rsid w:val="00804CC7"/>
    <w:rsid w:val="00815F74"/>
    <w:rsid w:val="00816E94"/>
    <w:rsid w:val="00817777"/>
    <w:rsid w:val="00834662"/>
    <w:rsid w:val="008360C1"/>
    <w:rsid w:val="008403AE"/>
    <w:rsid w:val="00843E48"/>
    <w:rsid w:val="00843FB8"/>
    <w:rsid w:val="0084425F"/>
    <w:rsid w:val="00845149"/>
    <w:rsid w:val="00846B5F"/>
    <w:rsid w:val="0086242F"/>
    <w:rsid w:val="00864349"/>
    <w:rsid w:val="008647A2"/>
    <w:rsid w:val="00877215"/>
    <w:rsid w:val="0088391A"/>
    <w:rsid w:val="008840DD"/>
    <w:rsid w:val="008974CC"/>
    <w:rsid w:val="008A4F24"/>
    <w:rsid w:val="008A5715"/>
    <w:rsid w:val="008B759F"/>
    <w:rsid w:val="008C053E"/>
    <w:rsid w:val="008C5CFD"/>
    <w:rsid w:val="008D0953"/>
    <w:rsid w:val="008D4E10"/>
    <w:rsid w:val="008E1EB3"/>
    <w:rsid w:val="008E2034"/>
    <w:rsid w:val="008F7343"/>
    <w:rsid w:val="00905A76"/>
    <w:rsid w:val="00917FC0"/>
    <w:rsid w:val="00921AA5"/>
    <w:rsid w:val="00922009"/>
    <w:rsid w:val="00923C14"/>
    <w:rsid w:val="00926E98"/>
    <w:rsid w:val="00933C9B"/>
    <w:rsid w:val="00935D29"/>
    <w:rsid w:val="00945A2F"/>
    <w:rsid w:val="00946845"/>
    <w:rsid w:val="0095056B"/>
    <w:rsid w:val="009529B6"/>
    <w:rsid w:val="00955B67"/>
    <w:rsid w:val="0097110F"/>
    <w:rsid w:val="009712BD"/>
    <w:rsid w:val="00971A0F"/>
    <w:rsid w:val="009779A8"/>
    <w:rsid w:val="00977F98"/>
    <w:rsid w:val="00984FCA"/>
    <w:rsid w:val="00986361"/>
    <w:rsid w:val="009867F7"/>
    <w:rsid w:val="00990CC7"/>
    <w:rsid w:val="00990DC3"/>
    <w:rsid w:val="00991A2D"/>
    <w:rsid w:val="00995AA5"/>
    <w:rsid w:val="009B231D"/>
    <w:rsid w:val="009C01BD"/>
    <w:rsid w:val="009C19DE"/>
    <w:rsid w:val="009C2111"/>
    <w:rsid w:val="009C289C"/>
    <w:rsid w:val="009C6858"/>
    <w:rsid w:val="009D18CA"/>
    <w:rsid w:val="009D227D"/>
    <w:rsid w:val="009D3EB7"/>
    <w:rsid w:val="009E2C6D"/>
    <w:rsid w:val="009F2730"/>
    <w:rsid w:val="009F3A04"/>
    <w:rsid w:val="009F62D9"/>
    <w:rsid w:val="009F7CCE"/>
    <w:rsid w:val="009F7EA2"/>
    <w:rsid w:val="00A049AD"/>
    <w:rsid w:val="00A07E28"/>
    <w:rsid w:val="00A169A7"/>
    <w:rsid w:val="00A20CC9"/>
    <w:rsid w:val="00A22D26"/>
    <w:rsid w:val="00A30E07"/>
    <w:rsid w:val="00A339A6"/>
    <w:rsid w:val="00A45B57"/>
    <w:rsid w:val="00A4644B"/>
    <w:rsid w:val="00A5348F"/>
    <w:rsid w:val="00A5784D"/>
    <w:rsid w:val="00A6258B"/>
    <w:rsid w:val="00A628A9"/>
    <w:rsid w:val="00A62AC3"/>
    <w:rsid w:val="00A64E59"/>
    <w:rsid w:val="00A73FD7"/>
    <w:rsid w:val="00A82E3C"/>
    <w:rsid w:val="00A8559A"/>
    <w:rsid w:val="00A8698F"/>
    <w:rsid w:val="00A93FB7"/>
    <w:rsid w:val="00A967BE"/>
    <w:rsid w:val="00AA210B"/>
    <w:rsid w:val="00AA223D"/>
    <w:rsid w:val="00AA4E57"/>
    <w:rsid w:val="00AA54F0"/>
    <w:rsid w:val="00AB3924"/>
    <w:rsid w:val="00AC4C52"/>
    <w:rsid w:val="00AC6A90"/>
    <w:rsid w:val="00AC76A1"/>
    <w:rsid w:val="00AD1596"/>
    <w:rsid w:val="00AD3D29"/>
    <w:rsid w:val="00AE0826"/>
    <w:rsid w:val="00AE6E10"/>
    <w:rsid w:val="00AE7901"/>
    <w:rsid w:val="00AF080E"/>
    <w:rsid w:val="00AF3686"/>
    <w:rsid w:val="00B0043C"/>
    <w:rsid w:val="00B0294D"/>
    <w:rsid w:val="00B0330C"/>
    <w:rsid w:val="00B0448A"/>
    <w:rsid w:val="00B064BA"/>
    <w:rsid w:val="00B06F55"/>
    <w:rsid w:val="00B0767F"/>
    <w:rsid w:val="00B07DA8"/>
    <w:rsid w:val="00B16558"/>
    <w:rsid w:val="00B17834"/>
    <w:rsid w:val="00B24AC4"/>
    <w:rsid w:val="00B25100"/>
    <w:rsid w:val="00B302EE"/>
    <w:rsid w:val="00B3200A"/>
    <w:rsid w:val="00B32BE3"/>
    <w:rsid w:val="00B33DC4"/>
    <w:rsid w:val="00B342BE"/>
    <w:rsid w:val="00B3443E"/>
    <w:rsid w:val="00B372C4"/>
    <w:rsid w:val="00B421CC"/>
    <w:rsid w:val="00B45AAA"/>
    <w:rsid w:val="00B5141B"/>
    <w:rsid w:val="00B55969"/>
    <w:rsid w:val="00B56DF3"/>
    <w:rsid w:val="00B62E4E"/>
    <w:rsid w:val="00B63C60"/>
    <w:rsid w:val="00B64C3E"/>
    <w:rsid w:val="00B73508"/>
    <w:rsid w:val="00B735B7"/>
    <w:rsid w:val="00B74F48"/>
    <w:rsid w:val="00BA25DA"/>
    <w:rsid w:val="00BA55A0"/>
    <w:rsid w:val="00BA5E35"/>
    <w:rsid w:val="00BC4C01"/>
    <w:rsid w:val="00BC609F"/>
    <w:rsid w:val="00BC61BB"/>
    <w:rsid w:val="00BD1DCA"/>
    <w:rsid w:val="00BD22D6"/>
    <w:rsid w:val="00BD35C9"/>
    <w:rsid w:val="00BD59AD"/>
    <w:rsid w:val="00BE150C"/>
    <w:rsid w:val="00BE2315"/>
    <w:rsid w:val="00BE5630"/>
    <w:rsid w:val="00BF115A"/>
    <w:rsid w:val="00BF1D07"/>
    <w:rsid w:val="00BF2266"/>
    <w:rsid w:val="00BF74E2"/>
    <w:rsid w:val="00C02534"/>
    <w:rsid w:val="00C075C6"/>
    <w:rsid w:val="00C11848"/>
    <w:rsid w:val="00C15156"/>
    <w:rsid w:val="00C17773"/>
    <w:rsid w:val="00C17F3A"/>
    <w:rsid w:val="00C220FB"/>
    <w:rsid w:val="00C27755"/>
    <w:rsid w:val="00C312DF"/>
    <w:rsid w:val="00C346A1"/>
    <w:rsid w:val="00C364DA"/>
    <w:rsid w:val="00C44747"/>
    <w:rsid w:val="00C5312F"/>
    <w:rsid w:val="00C53B28"/>
    <w:rsid w:val="00C54E1E"/>
    <w:rsid w:val="00C5561C"/>
    <w:rsid w:val="00C6079D"/>
    <w:rsid w:val="00C64EE2"/>
    <w:rsid w:val="00C731DD"/>
    <w:rsid w:val="00C75022"/>
    <w:rsid w:val="00C77248"/>
    <w:rsid w:val="00C7758A"/>
    <w:rsid w:val="00C77C49"/>
    <w:rsid w:val="00C80CF6"/>
    <w:rsid w:val="00C903FB"/>
    <w:rsid w:val="00C90DC8"/>
    <w:rsid w:val="00C90E80"/>
    <w:rsid w:val="00C920BF"/>
    <w:rsid w:val="00C93C86"/>
    <w:rsid w:val="00C94DD0"/>
    <w:rsid w:val="00C959E5"/>
    <w:rsid w:val="00C9741E"/>
    <w:rsid w:val="00CA076B"/>
    <w:rsid w:val="00CA18CE"/>
    <w:rsid w:val="00CA5A34"/>
    <w:rsid w:val="00CA5EE8"/>
    <w:rsid w:val="00CB3E00"/>
    <w:rsid w:val="00CB6798"/>
    <w:rsid w:val="00CB7FA1"/>
    <w:rsid w:val="00CC3095"/>
    <w:rsid w:val="00CC3AB4"/>
    <w:rsid w:val="00CD57E0"/>
    <w:rsid w:val="00CE11BE"/>
    <w:rsid w:val="00CF1F78"/>
    <w:rsid w:val="00CF5253"/>
    <w:rsid w:val="00D00092"/>
    <w:rsid w:val="00D005CB"/>
    <w:rsid w:val="00D02A9D"/>
    <w:rsid w:val="00D04E33"/>
    <w:rsid w:val="00D12179"/>
    <w:rsid w:val="00D13DEF"/>
    <w:rsid w:val="00D209F1"/>
    <w:rsid w:val="00D244EC"/>
    <w:rsid w:val="00D25674"/>
    <w:rsid w:val="00D268E2"/>
    <w:rsid w:val="00D36EC4"/>
    <w:rsid w:val="00D373B7"/>
    <w:rsid w:val="00D46804"/>
    <w:rsid w:val="00D50801"/>
    <w:rsid w:val="00D51566"/>
    <w:rsid w:val="00D51A37"/>
    <w:rsid w:val="00D7057E"/>
    <w:rsid w:val="00D73496"/>
    <w:rsid w:val="00D8010A"/>
    <w:rsid w:val="00D9262A"/>
    <w:rsid w:val="00D92A5E"/>
    <w:rsid w:val="00D97478"/>
    <w:rsid w:val="00DA52EE"/>
    <w:rsid w:val="00DA5A9F"/>
    <w:rsid w:val="00DA66BF"/>
    <w:rsid w:val="00DA78E7"/>
    <w:rsid w:val="00DB1722"/>
    <w:rsid w:val="00DB2684"/>
    <w:rsid w:val="00DB435D"/>
    <w:rsid w:val="00DB5D13"/>
    <w:rsid w:val="00DB6ECE"/>
    <w:rsid w:val="00DD34C2"/>
    <w:rsid w:val="00DD66A2"/>
    <w:rsid w:val="00DE463E"/>
    <w:rsid w:val="00DE51E9"/>
    <w:rsid w:val="00DE7B9B"/>
    <w:rsid w:val="00DF2451"/>
    <w:rsid w:val="00DF6123"/>
    <w:rsid w:val="00DF6CEC"/>
    <w:rsid w:val="00E00E35"/>
    <w:rsid w:val="00E1058D"/>
    <w:rsid w:val="00E11059"/>
    <w:rsid w:val="00E123F0"/>
    <w:rsid w:val="00E12E79"/>
    <w:rsid w:val="00E21502"/>
    <w:rsid w:val="00E24D79"/>
    <w:rsid w:val="00E3225C"/>
    <w:rsid w:val="00E420F9"/>
    <w:rsid w:val="00E461B7"/>
    <w:rsid w:val="00E51B32"/>
    <w:rsid w:val="00E52847"/>
    <w:rsid w:val="00E61C38"/>
    <w:rsid w:val="00E71EFD"/>
    <w:rsid w:val="00E72963"/>
    <w:rsid w:val="00E736D1"/>
    <w:rsid w:val="00E76D1A"/>
    <w:rsid w:val="00E87BFB"/>
    <w:rsid w:val="00E90D9D"/>
    <w:rsid w:val="00E91CB1"/>
    <w:rsid w:val="00E92BB3"/>
    <w:rsid w:val="00E94F8A"/>
    <w:rsid w:val="00E94FAE"/>
    <w:rsid w:val="00E95697"/>
    <w:rsid w:val="00E9648A"/>
    <w:rsid w:val="00E974A5"/>
    <w:rsid w:val="00EA10E6"/>
    <w:rsid w:val="00EA2147"/>
    <w:rsid w:val="00EA321D"/>
    <w:rsid w:val="00EA60DA"/>
    <w:rsid w:val="00EC5022"/>
    <w:rsid w:val="00EC54D6"/>
    <w:rsid w:val="00ED0150"/>
    <w:rsid w:val="00EE003E"/>
    <w:rsid w:val="00EE2424"/>
    <w:rsid w:val="00EE5A36"/>
    <w:rsid w:val="00EE6B7B"/>
    <w:rsid w:val="00EF054F"/>
    <w:rsid w:val="00EF40C5"/>
    <w:rsid w:val="00F044B7"/>
    <w:rsid w:val="00F11ABB"/>
    <w:rsid w:val="00F11D73"/>
    <w:rsid w:val="00F167FA"/>
    <w:rsid w:val="00F16CE4"/>
    <w:rsid w:val="00F2123E"/>
    <w:rsid w:val="00F219CE"/>
    <w:rsid w:val="00F25508"/>
    <w:rsid w:val="00F32738"/>
    <w:rsid w:val="00F3602C"/>
    <w:rsid w:val="00F377C9"/>
    <w:rsid w:val="00F37E1A"/>
    <w:rsid w:val="00F464F2"/>
    <w:rsid w:val="00F47ADA"/>
    <w:rsid w:val="00F5547D"/>
    <w:rsid w:val="00F5560E"/>
    <w:rsid w:val="00F643F2"/>
    <w:rsid w:val="00F70D3E"/>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F020BAB"/>
  <w15:docId w15:val="{AB03EC0B-A675-4B87-B26D-CDF448E2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5A72A9"/>
    <w:pPr>
      <w:keepNext/>
      <w:spacing w:after="240"/>
      <w:outlineLvl w:val="0"/>
    </w:pPr>
    <w:rPr>
      <w:rFonts w:cs="Arial"/>
      <w:b/>
      <w:bCs/>
      <w:sz w:val="28"/>
    </w:rPr>
  </w:style>
  <w:style w:type="paragraph" w:styleId="Heading2">
    <w:name w:val="heading 2"/>
    <w:basedOn w:val="Normal"/>
    <w:next w:val="Body"/>
    <w:link w:val="Heading2Char"/>
    <w:qFormat/>
    <w:rsid w:val="00C64EE2"/>
    <w:pPr>
      <w:keepNext/>
      <w:keepLines/>
      <w:pBdr>
        <w:top w:val="single" w:sz="18" w:space="4" w:color="auto"/>
        <w:bottom w:val="single" w:sz="8" w:space="4" w:color="auto"/>
      </w:pBdr>
      <w:suppressAutoHyphens/>
      <w:spacing w:before="240" w:after="60" w:line="192" w:lineRule="auto"/>
      <w:outlineLvl w:val="1"/>
    </w:pPr>
    <w:rPr>
      <w:rFonts w:ascii="Calibri" w:hAnsi="Calibri"/>
      <w:b/>
      <w:snapToGrid w:val="0"/>
      <w:sz w:val="44"/>
      <w:szCs w:val="32"/>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C075C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C64EE2"/>
    <w:rPr>
      <w:rFonts w:ascii="Calibri" w:hAnsi="Calibri"/>
      <w:b/>
      <w:snapToGrid w:val="0"/>
      <w:sz w:val="44"/>
      <w:szCs w:val="32"/>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C075C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semiHidden/>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r.ca.gov/docs/Final_6.26.15.pdf"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7451-6CA7-4E4E-AFAB-844F748A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3351</Words>
  <Characters>19580</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4</cp:revision>
  <cp:lastPrinted>2016-07-12T23:13:00Z</cp:lastPrinted>
  <dcterms:created xsi:type="dcterms:W3CDTF">2019-12-03T19:42:00Z</dcterms:created>
  <dcterms:modified xsi:type="dcterms:W3CDTF">2019-12-03T20:47:00Z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